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E6C" w:rsidRPr="00CB687A" w:rsidRDefault="00DC2E6C" w:rsidP="00DC2E6C">
      <w:pPr>
        <w:jc w:val="both"/>
        <w:rPr>
          <w:rFonts w:ascii="Arial" w:hAnsi="Arial" w:cs="Arial"/>
          <w:lang w:val="es-ES"/>
        </w:rPr>
      </w:pPr>
      <w:bookmarkStart w:id="0" w:name="_GoBack"/>
      <w:bookmarkEnd w:id="0"/>
    </w:p>
    <w:p w:rsidR="006C284B" w:rsidRDefault="00DC2E6C" w:rsidP="00DC2E6C">
      <w:pPr>
        <w:spacing w:line="276" w:lineRule="auto"/>
        <w:ind w:right="-1"/>
        <w:jc w:val="center"/>
        <w:rPr>
          <w:rFonts w:ascii="Arial" w:hAnsi="Arial" w:cs="Arial"/>
          <w:b/>
          <w:sz w:val="22"/>
          <w:szCs w:val="22"/>
          <w:lang w:val="fr-FR"/>
        </w:rPr>
      </w:pPr>
      <w:r w:rsidRPr="00A42230">
        <w:rPr>
          <w:rFonts w:ascii="Arial" w:hAnsi="Arial" w:cs="Arial"/>
          <w:b/>
          <w:sz w:val="22"/>
          <w:szCs w:val="22"/>
          <w:lang w:val="fr-FR"/>
        </w:rPr>
        <w:t xml:space="preserve">Premier appel à projets du </w:t>
      </w:r>
    </w:p>
    <w:p w:rsidR="00DC2E6C" w:rsidRPr="00A42230" w:rsidRDefault="00DC2E6C" w:rsidP="00DC2E6C">
      <w:pPr>
        <w:spacing w:line="276" w:lineRule="auto"/>
        <w:ind w:right="-1"/>
        <w:jc w:val="center"/>
        <w:rPr>
          <w:rFonts w:ascii="Arial" w:hAnsi="Arial" w:cs="Arial"/>
          <w:b/>
          <w:sz w:val="22"/>
          <w:szCs w:val="22"/>
          <w:lang w:val="fr-FR"/>
        </w:rPr>
      </w:pPr>
      <w:proofErr w:type="gramStart"/>
      <w:r w:rsidRPr="00A42230">
        <w:rPr>
          <w:rFonts w:ascii="Arial" w:hAnsi="Arial" w:cs="Arial"/>
          <w:b/>
          <w:sz w:val="22"/>
          <w:szCs w:val="22"/>
          <w:lang w:val="fr-FR"/>
        </w:rPr>
        <w:t>ministère</w:t>
      </w:r>
      <w:proofErr w:type="gramEnd"/>
      <w:r w:rsidRPr="00A42230">
        <w:rPr>
          <w:rFonts w:ascii="Arial" w:hAnsi="Arial" w:cs="Arial"/>
          <w:b/>
          <w:sz w:val="22"/>
          <w:szCs w:val="22"/>
          <w:lang w:val="fr-FR"/>
        </w:rPr>
        <w:t xml:space="preserve"> français des Affaires étrangères et du Développement International et de l’Agence chilienne de coopération</w:t>
      </w:r>
    </w:p>
    <w:p w:rsidR="00DC2E6C" w:rsidRPr="00A42230" w:rsidRDefault="00DC2E6C" w:rsidP="00DC2E6C">
      <w:pPr>
        <w:spacing w:line="276" w:lineRule="auto"/>
        <w:ind w:right="-1"/>
        <w:jc w:val="center"/>
        <w:rPr>
          <w:rFonts w:ascii="Arial" w:hAnsi="Arial" w:cs="Arial"/>
          <w:b/>
          <w:sz w:val="22"/>
          <w:szCs w:val="22"/>
          <w:lang w:val="fr-FR"/>
        </w:rPr>
      </w:pPr>
      <w:proofErr w:type="gramStart"/>
      <w:r w:rsidRPr="00A42230">
        <w:rPr>
          <w:rFonts w:ascii="Arial" w:hAnsi="Arial" w:cs="Arial"/>
          <w:b/>
          <w:sz w:val="22"/>
          <w:szCs w:val="22"/>
          <w:lang w:val="fr-FR"/>
        </w:rPr>
        <w:t>en</w:t>
      </w:r>
      <w:proofErr w:type="gramEnd"/>
      <w:r w:rsidRPr="00A42230">
        <w:rPr>
          <w:rFonts w:ascii="Arial" w:hAnsi="Arial" w:cs="Arial"/>
          <w:b/>
          <w:sz w:val="22"/>
          <w:szCs w:val="22"/>
          <w:lang w:val="fr-FR"/>
        </w:rPr>
        <w:t xml:space="preserve"> appui à la coopération décentralisée France – Chili</w:t>
      </w:r>
    </w:p>
    <w:p w:rsidR="00DC2E6C" w:rsidRPr="00A42230" w:rsidRDefault="00DC2E6C" w:rsidP="00DC2E6C">
      <w:pPr>
        <w:jc w:val="center"/>
        <w:rPr>
          <w:rFonts w:ascii="Arial" w:hAnsi="Arial" w:cs="Arial"/>
          <w:b/>
          <w:sz w:val="22"/>
          <w:szCs w:val="22"/>
          <w:lang w:val="fr-FR"/>
        </w:rPr>
      </w:pPr>
    </w:p>
    <w:p w:rsidR="00DC2E6C" w:rsidRPr="00A42230" w:rsidRDefault="00DC2E6C" w:rsidP="00DC2E6C">
      <w:pPr>
        <w:jc w:val="center"/>
        <w:rPr>
          <w:rFonts w:ascii="Arial" w:hAnsi="Arial" w:cs="Arial"/>
          <w:b/>
          <w:sz w:val="22"/>
          <w:szCs w:val="22"/>
          <w:lang w:val="fr-FR"/>
        </w:rPr>
      </w:pPr>
      <w:r w:rsidRPr="00A42230">
        <w:rPr>
          <w:rFonts w:ascii="Arial" w:hAnsi="Arial" w:cs="Arial"/>
          <w:b/>
          <w:sz w:val="22"/>
          <w:szCs w:val="22"/>
          <w:lang w:val="fr-FR"/>
        </w:rPr>
        <w:t>2014</w:t>
      </w:r>
    </w:p>
    <w:p w:rsidR="00DC2E6C" w:rsidRPr="0019474D" w:rsidRDefault="00DC2E6C" w:rsidP="00DC2E6C">
      <w:pPr>
        <w:jc w:val="center"/>
        <w:rPr>
          <w:rFonts w:ascii="Arial" w:hAnsi="Arial" w:cs="Arial"/>
          <w:b/>
          <w:lang w:val="fr-FR"/>
        </w:rPr>
      </w:pPr>
    </w:p>
    <w:p w:rsidR="00DC2E6C" w:rsidRPr="0019474D" w:rsidRDefault="00DC2E6C" w:rsidP="00DC2E6C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19474D">
        <w:rPr>
          <w:rFonts w:ascii="Arial" w:hAnsi="Arial" w:cs="Arial"/>
          <w:b/>
          <w:sz w:val="28"/>
          <w:szCs w:val="28"/>
          <w:lang w:val="fr-FR"/>
        </w:rPr>
        <w:t>Dépenses autorisées</w:t>
      </w:r>
    </w:p>
    <w:p w:rsidR="00DC2E6C" w:rsidRPr="0019474D" w:rsidRDefault="00DC2E6C" w:rsidP="00DC2E6C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F0059C" w:rsidRPr="00DC2E6C" w:rsidRDefault="00F0059C" w:rsidP="00F0059C">
      <w:pPr>
        <w:spacing w:before="100" w:beforeAutospacing="1" w:after="100" w:afterAutospacing="1"/>
        <w:jc w:val="both"/>
        <w:rPr>
          <w:rFonts w:ascii="Arial" w:hAnsi="Arial" w:cs="Arial"/>
          <w:i/>
          <w:sz w:val="22"/>
          <w:szCs w:val="22"/>
        </w:rPr>
      </w:pPr>
      <w:r w:rsidRPr="00DC2E6C">
        <w:rPr>
          <w:rFonts w:ascii="Arial" w:hAnsi="Arial" w:cs="Arial"/>
          <w:i/>
          <w:sz w:val="22"/>
          <w:szCs w:val="22"/>
        </w:rPr>
        <w:t>Les dépenses réalisées doivent avoir un lien direct avec le projet de coopération</w:t>
      </w:r>
      <w:r w:rsidR="00454E36" w:rsidRPr="00DC2E6C">
        <w:rPr>
          <w:rFonts w:ascii="Arial" w:hAnsi="Arial" w:cs="Arial"/>
          <w:i/>
          <w:sz w:val="22"/>
          <w:szCs w:val="22"/>
        </w:rPr>
        <w:t xml:space="preserve"> décentralisée</w:t>
      </w:r>
      <w:r w:rsidRPr="00DC2E6C">
        <w:rPr>
          <w:rFonts w:ascii="Arial" w:hAnsi="Arial" w:cs="Arial"/>
          <w:i/>
          <w:sz w:val="22"/>
          <w:szCs w:val="22"/>
        </w:rPr>
        <w:t>.</w:t>
      </w:r>
    </w:p>
    <w:p w:rsidR="00AE724B" w:rsidRPr="00FB6E4D" w:rsidRDefault="00AE724B" w:rsidP="00DC2E6C">
      <w:pPr>
        <w:numPr>
          <w:ilvl w:val="0"/>
          <w:numId w:val="5"/>
        </w:numPr>
        <w:tabs>
          <w:tab w:val="clear" w:pos="360"/>
          <w:tab w:val="num" w:pos="709"/>
        </w:tabs>
        <w:spacing w:before="100" w:beforeAutospacing="1" w:after="100" w:afterAutospacing="1"/>
        <w:ind w:firstLine="66"/>
        <w:jc w:val="both"/>
        <w:rPr>
          <w:rFonts w:ascii="Arial" w:hAnsi="Arial" w:cs="Arial"/>
          <w:sz w:val="22"/>
          <w:szCs w:val="22"/>
        </w:rPr>
      </w:pPr>
      <w:r w:rsidRPr="00FB6E4D">
        <w:rPr>
          <w:rFonts w:ascii="Arial" w:hAnsi="Arial" w:cs="Arial"/>
          <w:b/>
          <w:sz w:val="22"/>
          <w:szCs w:val="22"/>
        </w:rPr>
        <w:t>Frais de déplacements</w:t>
      </w:r>
      <w:r w:rsidRPr="00FB6E4D">
        <w:rPr>
          <w:rFonts w:ascii="Arial" w:hAnsi="Arial" w:cs="Arial"/>
          <w:sz w:val="22"/>
          <w:szCs w:val="22"/>
        </w:rPr>
        <w:t xml:space="preserve"> : </w:t>
      </w:r>
    </w:p>
    <w:p w:rsidR="00AE724B" w:rsidRPr="00FB6E4D" w:rsidRDefault="00AE724B" w:rsidP="00AE724B">
      <w:pPr>
        <w:numPr>
          <w:ilvl w:val="1"/>
          <w:numId w:val="18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FB6E4D">
        <w:rPr>
          <w:rFonts w:ascii="Arial" w:hAnsi="Arial" w:cs="Arial"/>
          <w:sz w:val="22"/>
          <w:szCs w:val="22"/>
        </w:rPr>
        <w:t>Vols interna</w:t>
      </w:r>
      <w:r w:rsidR="00D4545C">
        <w:rPr>
          <w:rFonts w:ascii="Arial" w:hAnsi="Arial" w:cs="Arial"/>
          <w:sz w:val="22"/>
          <w:szCs w:val="22"/>
        </w:rPr>
        <w:t>tionaux aller-retour</w:t>
      </w:r>
      <w:r w:rsidRPr="00FB6E4D">
        <w:rPr>
          <w:rFonts w:ascii="Arial" w:hAnsi="Arial" w:cs="Arial"/>
          <w:sz w:val="22"/>
          <w:szCs w:val="22"/>
        </w:rPr>
        <w:t xml:space="preserve">, en classe économique, entre la </w:t>
      </w:r>
      <w:r w:rsidR="007A66C2">
        <w:rPr>
          <w:rFonts w:ascii="Arial" w:hAnsi="Arial" w:cs="Arial"/>
          <w:sz w:val="22"/>
          <w:szCs w:val="22"/>
        </w:rPr>
        <w:t>France,</w:t>
      </w:r>
      <w:r w:rsidRPr="00FB6E4D">
        <w:rPr>
          <w:rFonts w:ascii="Arial" w:hAnsi="Arial" w:cs="Arial"/>
          <w:sz w:val="22"/>
          <w:szCs w:val="22"/>
        </w:rPr>
        <w:t xml:space="preserve"> </w:t>
      </w:r>
      <w:r w:rsidR="00BE3FF6">
        <w:rPr>
          <w:rFonts w:ascii="Arial" w:hAnsi="Arial" w:cs="Arial"/>
          <w:sz w:val="22"/>
          <w:szCs w:val="22"/>
        </w:rPr>
        <w:t xml:space="preserve">le </w:t>
      </w:r>
      <w:r w:rsidR="00DA7186">
        <w:rPr>
          <w:rFonts w:ascii="Arial" w:hAnsi="Arial" w:cs="Arial"/>
          <w:sz w:val="22"/>
          <w:szCs w:val="22"/>
        </w:rPr>
        <w:t>Chili</w:t>
      </w:r>
      <w:r w:rsidR="007A66C2">
        <w:rPr>
          <w:rFonts w:ascii="Arial" w:hAnsi="Arial" w:cs="Arial"/>
          <w:sz w:val="22"/>
          <w:szCs w:val="22"/>
        </w:rPr>
        <w:t xml:space="preserve"> et le troisième pays</w:t>
      </w:r>
      <w:r w:rsidRPr="00FB6E4D">
        <w:rPr>
          <w:rFonts w:ascii="Arial" w:hAnsi="Arial" w:cs="Arial"/>
          <w:sz w:val="22"/>
          <w:szCs w:val="22"/>
        </w:rPr>
        <w:t>;</w:t>
      </w:r>
    </w:p>
    <w:p w:rsidR="00AE724B" w:rsidRPr="00FB6E4D" w:rsidRDefault="00AE724B" w:rsidP="00AE724B">
      <w:pPr>
        <w:numPr>
          <w:ilvl w:val="1"/>
          <w:numId w:val="18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FB6E4D">
        <w:rPr>
          <w:rFonts w:ascii="Arial" w:hAnsi="Arial" w:cs="Arial"/>
          <w:sz w:val="22"/>
          <w:szCs w:val="22"/>
        </w:rPr>
        <w:t xml:space="preserve">Frais de transport </w:t>
      </w:r>
      <w:r w:rsidR="007A66C2">
        <w:rPr>
          <w:rFonts w:ascii="Arial" w:hAnsi="Arial" w:cs="Arial"/>
          <w:sz w:val="22"/>
          <w:szCs w:val="22"/>
        </w:rPr>
        <w:t xml:space="preserve">sur les territoires français, </w:t>
      </w:r>
      <w:r w:rsidR="00DA7186">
        <w:rPr>
          <w:rFonts w:ascii="Arial" w:hAnsi="Arial" w:cs="Arial"/>
          <w:sz w:val="22"/>
          <w:szCs w:val="22"/>
        </w:rPr>
        <w:t>chiliens</w:t>
      </w:r>
      <w:r w:rsidR="007A66C2">
        <w:rPr>
          <w:rFonts w:ascii="Arial" w:hAnsi="Arial" w:cs="Arial"/>
          <w:sz w:val="22"/>
          <w:szCs w:val="22"/>
        </w:rPr>
        <w:t xml:space="preserve"> et du troisième pays</w:t>
      </w:r>
      <w:r w:rsidRPr="00FB6E4D">
        <w:rPr>
          <w:rFonts w:ascii="Arial" w:hAnsi="Arial" w:cs="Arial"/>
          <w:sz w:val="22"/>
          <w:szCs w:val="22"/>
        </w:rPr>
        <w:t> :</w:t>
      </w:r>
    </w:p>
    <w:p w:rsidR="00AE724B" w:rsidRPr="00FB6E4D" w:rsidRDefault="00AE724B" w:rsidP="00AE724B">
      <w:pPr>
        <w:numPr>
          <w:ilvl w:val="2"/>
          <w:numId w:val="18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FB6E4D">
        <w:rPr>
          <w:rFonts w:ascii="Arial" w:hAnsi="Arial" w:cs="Arial"/>
          <w:sz w:val="22"/>
          <w:szCs w:val="22"/>
        </w:rPr>
        <w:t xml:space="preserve">Déplacement aéroport au lieu de rencontre (train, métro + RER, navette aéroport, taxi) ; </w:t>
      </w:r>
    </w:p>
    <w:p w:rsidR="00AE724B" w:rsidRPr="00FB6E4D" w:rsidRDefault="00AE724B" w:rsidP="00AE724B">
      <w:pPr>
        <w:numPr>
          <w:ilvl w:val="2"/>
          <w:numId w:val="18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FB6E4D">
        <w:rPr>
          <w:rFonts w:ascii="Arial" w:hAnsi="Arial" w:cs="Arial"/>
          <w:sz w:val="22"/>
          <w:szCs w:val="22"/>
        </w:rPr>
        <w:t>Déplacement en train et/ou en voiture à l’occasion de rencontres liées au projet.</w:t>
      </w:r>
    </w:p>
    <w:p w:rsidR="00AE724B" w:rsidRPr="00FB6E4D" w:rsidRDefault="00AE724B" w:rsidP="00AE724B">
      <w:pPr>
        <w:numPr>
          <w:ilvl w:val="2"/>
          <w:numId w:val="18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FB6E4D">
        <w:rPr>
          <w:rFonts w:ascii="Arial" w:hAnsi="Arial" w:cs="Arial"/>
          <w:sz w:val="22"/>
          <w:szCs w:val="22"/>
        </w:rPr>
        <w:t xml:space="preserve">Location de voiture ou de </w:t>
      </w:r>
      <w:proofErr w:type="spellStart"/>
      <w:r w:rsidRPr="00FB6E4D">
        <w:rPr>
          <w:rFonts w:ascii="Arial" w:hAnsi="Arial" w:cs="Arial"/>
          <w:sz w:val="22"/>
          <w:szCs w:val="22"/>
        </w:rPr>
        <w:t>mini-bus</w:t>
      </w:r>
      <w:proofErr w:type="spellEnd"/>
      <w:r w:rsidRPr="00FB6E4D">
        <w:rPr>
          <w:rFonts w:ascii="Arial" w:hAnsi="Arial" w:cs="Arial"/>
          <w:sz w:val="22"/>
          <w:szCs w:val="22"/>
        </w:rPr>
        <w:t xml:space="preserve"> selon les besoins ; </w:t>
      </w:r>
    </w:p>
    <w:p w:rsidR="007B7452" w:rsidRPr="00FB6E4D" w:rsidRDefault="00AE724B" w:rsidP="007B7452">
      <w:pPr>
        <w:numPr>
          <w:ilvl w:val="2"/>
          <w:numId w:val="18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FB6E4D">
        <w:rPr>
          <w:rFonts w:ascii="Arial" w:hAnsi="Arial" w:cs="Arial"/>
          <w:sz w:val="22"/>
          <w:szCs w:val="22"/>
        </w:rPr>
        <w:t xml:space="preserve">Trajet en autocar ou en train ; </w:t>
      </w:r>
    </w:p>
    <w:p w:rsidR="006C284B" w:rsidRDefault="00AE724B" w:rsidP="006C284B">
      <w:pPr>
        <w:numPr>
          <w:ilvl w:val="0"/>
          <w:numId w:val="21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A63EDA">
        <w:rPr>
          <w:rFonts w:ascii="Arial" w:hAnsi="Arial" w:cs="Arial"/>
          <w:b/>
          <w:sz w:val="22"/>
          <w:szCs w:val="22"/>
        </w:rPr>
        <w:t>Frais quotidiens de séjour</w:t>
      </w:r>
      <w:r w:rsidRPr="00AC01FD">
        <w:rPr>
          <w:rFonts w:ascii="Arial" w:hAnsi="Arial" w:cs="Arial"/>
          <w:sz w:val="22"/>
          <w:szCs w:val="22"/>
        </w:rPr>
        <w:t>.</w:t>
      </w:r>
      <w:r w:rsidRPr="00FB6E4D">
        <w:rPr>
          <w:rFonts w:ascii="Arial" w:hAnsi="Arial" w:cs="Arial"/>
          <w:sz w:val="22"/>
          <w:szCs w:val="22"/>
        </w:rPr>
        <w:t xml:space="preserve"> Ces frais incluent les dépenses de restauration et d’hébergement</w:t>
      </w:r>
      <w:r w:rsidR="00B91E44">
        <w:rPr>
          <w:rFonts w:ascii="Arial" w:hAnsi="Arial" w:cs="Arial"/>
          <w:sz w:val="22"/>
          <w:szCs w:val="22"/>
        </w:rPr>
        <w:t xml:space="preserve"> selon le bar</w:t>
      </w:r>
      <w:r w:rsidR="004058E4">
        <w:rPr>
          <w:rFonts w:ascii="Arial" w:hAnsi="Arial" w:cs="Arial"/>
          <w:sz w:val="22"/>
          <w:szCs w:val="22"/>
        </w:rPr>
        <w:t>è</w:t>
      </w:r>
      <w:r w:rsidR="00B91E44">
        <w:rPr>
          <w:rFonts w:ascii="Arial" w:hAnsi="Arial" w:cs="Arial"/>
          <w:sz w:val="22"/>
          <w:szCs w:val="22"/>
        </w:rPr>
        <w:t>me de la Fonction publique</w:t>
      </w:r>
      <w:r w:rsidRPr="00FB6E4D">
        <w:rPr>
          <w:rFonts w:ascii="Arial" w:hAnsi="Arial" w:cs="Arial"/>
          <w:sz w:val="22"/>
          <w:szCs w:val="22"/>
        </w:rPr>
        <w:t xml:space="preserve"> ; </w:t>
      </w:r>
    </w:p>
    <w:p w:rsidR="008776F0" w:rsidRDefault="008776F0" w:rsidP="008776F0">
      <w:pPr>
        <w:numPr>
          <w:ilvl w:val="0"/>
          <w:numId w:val="21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AC01FD">
        <w:rPr>
          <w:rFonts w:ascii="Arial" w:hAnsi="Arial" w:cs="Arial"/>
          <w:b/>
          <w:sz w:val="22"/>
          <w:szCs w:val="22"/>
        </w:rPr>
        <w:t>Frais d’accueil</w:t>
      </w:r>
      <w:r w:rsidRPr="00AC01FD">
        <w:rPr>
          <w:rFonts w:ascii="Arial" w:hAnsi="Arial" w:cs="Arial"/>
          <w:sz w:val="22"/>
          <w:szCs w:val="22"/>
        </w:rPr>
        <w:t xml:space="preserve"> </w:t>
      </w:r>
      <w:r w:rsidR="00EC0818" w:rsidRPr="00FB6E4D">
        <w:rPr>
          <w:rFonts w:ascii="Arial" w:hAnsi="Arial" w:cs="Arial"/>
          <w:sz w:val="22"/>
          <w:szCs w:val="22"/>
        </w:rPr>
        <w:t>liés aux missions</w:t>
      </w:r>
      <w:r w:rsidR="00EC0818" w:rsidRPr="00FB6E4D">
        <w:rPr>
          <w:rFonts w:ascii="Arial" w:hAnsi="Arial" w:cs="Arial"/>
          <w:b/>
          <w:sz w:val="22"/>
          <w:szCs w:val="22"/>
        </w:rPr>
        <w:t xml:space="preserve"> </w:t>
      </w:r>
      <w:r w:rsidRPr="00FB6E4D">
        <w:rPr>
          <w:rFonts w:ascii="Arial" w:hAnsi="Arial" w:cs="Arial"/>
          <w:sz w:val="22"/>
          <w:szCs w:val="22"/>
        </w:rPr>
        <w:t>des partenaires du projet</w:t>
      </w:r>
      <w:r w:rsidR="00C57736">
        <w:rPr>
          <w:rFonts w:ascii="Arial" w:hAnsi="Arial" w:cs="Arial"/>
          <w:sz w:val="22"/>
          <w:szCs w:val="22"/>
        </w:rPr>
        <w:t xml:space="preserve"> (</w:t>
      </w:r>
      <w:r w:rsidR="00C95CB0">
        <w:rPr>
          <w:rFonts w:ascii="Arial" w:hAnsi="Arial" w:cs="Arial"/>
          <w:sz w:val="22"/>
          <w:szCs w:val="22"/>
        </w:rPr>
        <w:t>hors frais de déplacement</w:t>
      </w:r>
      <w:r w:rsidR="00AC01FD">
        <w:rPr>
          <w:rFonts w:ascii="Arial" w:hAnsi="Arial" w:cs="Arial"/>
          <w:sz w:val="22"/>
          <w:szCs w:val="22"/>
        </w:rPr>
        <w:t xml:space="preserve"> et frais quotidiens de séjour</w:t>
      </w:r>
      <w:r w:rsidR="00A63EDA">
        <w:rPr>
          <w:rFonts w:ascii="Arial" w:hAnsi="Arial" w:cs="Arial"/>
          <w:sz w:val="22"/>
          <w:szCs w:val="22"/>
        </w:rPr>
        <w:t xml:space="preserve"> pris </w:t>
      </w:r>
      <w:r w:rsidR="00C95CB0">
        <w:rPr>
          <w:rFonts w:ascii="Arial" w:hAnsi="Arial" w:cs="Arial"/>
          <w:sz w:val="22"/>
          <w:szCs w:val="22"/>
        </w:rPr>
        <w:t>directement en charge</w:t>
      </w:r>
      <w:r w:rsidR="00A63EDA">
        <w:rPr>
          <w:rFonts w:ascii="Arial" w:hAnsi="Arial" w:cs="Arial"/>
          <w:sz w:val="22"/>
          <w:szCs w:val="22"/>
        </w:rPr>
        <w:t xml:space="preserve"> par chaque partie</w:t>
      </w:r>
      <w:r w:rsidR="00653255">
        <w:rPr>
          <w:rFonts w:ascii="Arial" w:hAnsi="Arial" w:cs="Arial"/>
          <w:sz w:val="22"/>
          <w:szCs w:val="22"/>
        </w:rPr>
        <w:t xml:space="preserve"> sur sa</w:t>
      </w:r>
      <w:r w:rsidR="00C57736">
        <w:rPr>
          <w:rFonts w:ascii="Arial" w:hAnsi="Arial" w:cs="Arial"/>
          <w:sz w:val="22"/>
          <w:szCs w:val="22"/>
        </w:rPr>
        <w:t xml:space="preserve"> subvention)</w:t>
      </w:r>
      <w:r w:rsidR="00AC01FD">
        <w:rPr>
          <w:rFonts w:ascii="Arial" w:hAnsi="Arial" w:cs="Arial"/>
          <w:sz w:val="22"/>
          <w:szCs w:val="22"/>
        </w:rPr>
        <w:t xml:space="preserve"> </w:t>
      </w:r>
      <w:r w:rsidRPr="00FB6E4D">
        <w:rPr>
          <w:rFonts w:ascii="Arial" w:hAnsi="Arial" w:cs="Arial"/>
          <w:sz w:val="22"/>
          <w:szCs w:val="22"/>
        </w:rPr>
        <w:t xml:space="preserve">; </w:t>
      </w:r>
    </w:p>
    <w:p w:rsidR="00D763C0" w:rsidRPr="00FB6E4D" w:rsidRDefault="00EE0C7C" w:rsidP="00D763C0">
      <w:pPr>
        <w:numPr>
          <w:ilvl w:val="0"/>
          <w:numId w:val="21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AC01FD">
        <w:rPr>
          <w:rFonts w:ascii="Arial" w:hAnsi="Arial" w:cs="Arial"/>
          <w:b/>
          <w:sz w:val="22"/>
          <w:szCs w:val="22"/>
        </w:rPr>
        <w:t>F</w:t>
      </w:r>
      <w:r w:rsidR="009E2CAD" w:rsidRPr="00AC01FD">
        <w:rPr>
          <w:rFonts w:ascii="Arial" w:hAnsi="Arial" w:cs="Arial"/>
          <w:b/>
          <w:sz w:val="22"/>
          <w:szCs w:val="22"/>
        </w:rPr>
        <w:t>rais</w:t>
      </w:r>
      <w:r w:rsidRPr="00AC01FD">
        <w:rPr>
          <w:rFonts w:ascii="Arial" w:hAnsi="Arial" w:cs="Arial"/>
          <w:b/>
          <w:sz w:val="22"/>
          <w:szCs w:val="22"/>
        </w:rPr>
        <w:t xml:space="preserve"> de communication</w:t>
      </w:r>
      <w:r w:rsidR="009F7FDD" w:rsidRPr="00FB6E4D">
        <w:rPr>
          <w:rFonts w:ascii="Arial" w:hAnsi="Arial" w:cs="Arial"/>
          <w:sz w:val="22"/>
          <w:szCs w:val="22"/>
        </w:rPr>
        <w:t xml:space="preserve"> </w:t>
      </w:r>
      <w:r w:rsidR="009E2CAD" w:rsidRPr="00FB6E4D">
        <w:rPr>
          <w:rFonts w:ascii="Arial" w:hAnsi="Arial" w:cs="Arial"/>
          <w:sz w:val="22"/>
          <w:szCs w:val="22"/>
        </w:rPr>
        <w:t xml:space="preserve"> pour </w:t>
      </w:r>
      <w:r w:rsidR="00BB184D" w:rsidRPr="00FB6E4D">
        <w:rPr>
          <w:rFonts w:ascii="Arial" w:hAnsi="Arial" w:cs="Arial"/>
          <w:sz w:val="22"/>
          <w:szCs w:val="22"/>
        </w:rPr>
        <w:t xml:space="preserve">la </w:t>
      </w:r>
      <w:r w:rsidR="009E2CAD" w:rsidRPr="00FB6E4D">
        <w:rPr>
          <w:rFonts w:ascii="Arial" w:hAnsi="Arial" w:cs="Arial"/>
          <w:sz w:val="22"/>
          <w:szCs w:val="22"/>
        </w:rPr>
        <w:t>valorisation des résultats</w:t>
      </w:r>
      <w:r w:rsidRPr="00FB6E4D">
        <w:rPr>
          <w:rFonts w:ascii="Arial" w:hAnsi="Arial" w:cs="Arial"/>
          <w:sz w:val="22"/>
          <w:szCs w:val="22"/>
        </w:rPr>
        <w:t xml:space="preserve"> de la coopération (publication </w:t>
      </w:r>
      <w:r w:rsidR="009F7FDD" w:rsidRPr="00FB6E4D">
        <w:rPr>
          <w:rFonts w:ascii="Arial" w:hAnsi="Arial" w:cs="Arial"/>
          <w:sz w:val="22"/>
          <w:szCs w:val="22"/>
        </w:rPr>
        <w:t xml:space="preserve">et </w:t>
      </w:r>
      <w:r w:rsidR="009E2CAD" w:rsidRPr="00FB6E4D">
        <w:rPr>
          <w:rFonts w:ascii="Arial" w:hAnsi="Arial" w:cs="Arial"/>
          <w:sz w:val="22"/>
          <w:szCs w:val="22"/>
        </w:rPr>
        <w:t>diffusion de l'information)</w:t>
      </w:r>
      <w:r w:rsidR="009F7FDD" w:rsidRPr="00FB6E4D">
        <w:rPr>
          <w:rFonts w:ascii="Arial" w:hAnsi="Arial" w:cs="Arial"/>
          <w:sz w:val="22"/>
          <w:szCs w:val="22"/>
        </w:rPr>
        <w:t>. Ces activités pourront être ad</w:t>
      </w:r>
      <w:r w:rsidR="00FE5256" w:rsidRPr="00FB6E4D">
        <w:rPr>
          <w:rFonts w:ascii="Arial" w:hAnsi="Arial" w:cs="Arial"/>
          <w:sz w:val="22"/>
          <w:szCs w:val="22"/>
        </w:rPr>
        <w:t>missibles au soutien d</w:t>
      </w:r>
      <w:r w:rsidR="002D68C8" w:rsidRPr="00FB6E4D">
        <w:rPr>
          <w:rFonts w:ascii="Arial" w:hAnsi="Arial" w:cs="Arial"/>
          <w:sz w:val="22"/>
          <w:szCs w:val="22"/>
        </w:rPr>
        <w:t xml:space="preserve">u </w:t>
      </w:r>
      <w:r w:rsidR="00A84718">
        <w:rPr>
          <w:rFonts w:ascii="Arial" w:hAnsi="Arial" w:cs="Arial"/>
          <w:sz w:val="22"/>
          <w:szCs w:val="22"/>
        </w:rPr>
        <w:t>MAE</w:t>
      </w:r>
      <w:r w:rsidR="00DA7186">
        <w:rPr>
          <w:rFonts w:ascii="Arial" w:hAnsi="Arial" w:cs="Arial"/>
          <w:sz w:val="22"/>
          <w:szCs w:val="22"/>
        </w:rPr>
        <w:t>DI</w:t>
      </w:r>
      <w:r w:rsidR="002D68C8" w:rsidRPr="00FB6E4D">
        <w:rPr>
          <w:rFonts w:ascii="Arial" w:hAnsi="Arial" w:cs="Arial"/>
          <w:sz w:val="22"/>
          <w:szCs w:val="22"/>
        </w:rPr>
        <w:t xml:space="preserve"> </w:t>
      </w:r>
      <w:r w:rsidR="007A66C2">
        <w:rPr>
          <w:rFonts w:ascii="Arial" w:hAnsi="Arial" w:cs="Arial"/>
          <w:sz w:val="22"/>
          <w:szCs w:val="22"/>
        </w:rPr>
        <w:t xml:space="preserve">et de la AGCI </w:t>
      </w:r>
      <w:r w:rsidR="009F7FDD" w:rsidRPr="00FB6E4D">
        <w:rPr>
          <w:rFonts w:ascii="Arial" w:hAnsi="Arial" w:cs="Arial"/>
          <w:sz w:val="22"/>
          <w:szCs w:val="22"/>
        </w:rPr>
        <w:t>si elles sont réalisées par un pr</w:t>
      </w:r>
      <w:r w:rsidR="00A42230">
        <w:rPr>
          <w:rFonts w:ascii="Arial" w:hAnsi="Arial" w:cs="Arial"/>
          <w:sz w:val="22"/>
          <w:szCs w:val="22"/>
        </w:rPr>
        <w:t>estataire extérieur.</w:t>
      </w:r>
    </w:p>
    <w:p w:rsidR="00DF1446" w:rsidRPr="00FB6E4D" w:rsidRDefault="00DF1446" w:rsidP="00D763C0">
      <w:pPr>
        <w:numPr>
          <w:ilvl w:val="0"/>
          <w:numId w:val="21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AC01FD">
        <w:rPr>
          <w:rFonts w:ascii="Arial" w:hAnsi="Arial" w:cs="Arial"/>
          <w:b/>
          <w:sz w:val="22"/>
          <w:szCs w:val="22"/>
        </w:rPr>
        <w:t>Frais liés à l’organisa</w:t>
      </w:r>
      <w:r w:rsidR="0045122E" w:rsidRPr="00AC01FD">
        <w:rPr>
          <w:rFonts w:ascii="Arial" w:hAnsi="Arial" w:cs="Arial"/>
          <w:b/>
          <w:sz w:val="22"/>
          <w:szCs w:val="22"/>
        </w:rPr>
        <w:t>tion d’</w:t>
      </w:r>
      <w:proofErr w:type="spellStart"/>
      <w:r w:rsidR="0045122E" w:rsidRPr="00AC01FD">
        <w:rPr>
          <w:rFonts w:ascii="Arial" w:hAnsi="Arial" w:cs="Arial"/>
          <w:b/>
          <w:sz w:val="22"/>
          <w:szCs w:val="22"/>
        </w:rPr>
        <w:t>év</w:t>
      </w:r>
      <w:r w:rsidR="00A84718">
        <w:rPr>
          <w:rFonts w:ascii="Arial" w:hAnsi="Arial" w:cs="Arial"/>
          <w:b/>
          <w:sz w:val="22"/>
          <w:szCs w:val="22"/>
        </w:rPr>
        <w:t>é</w:t>
      </w:r>
      <w:r w:rsidR="0045122E" w:rsidRPr="00AC01FD">
        <w:rPr>
          <w:rFonts w:ascii="Arial" w:hAnsi="Arial" w:cs="Arial"/>
          <w:b/>
          <w:sz w:val="22"/>
          <w:szCs w:val="22"/>
        </w:rPr>
        <w:t>nements</w:t>
      </w:r>
      <w:proofErr w:type="spellEnd"/>
      <w:r w:rsidR="0045122E" w:rsidRPr="00FB6E4D">
        <w:rPr>
          <w:rFonts w:ascii="Arial" w:hAnsi="Arial" w:cs="Arial"/>
          <w:sz w:val="22"/>
          <w:szCs w:val="22"/>
        </w:rPr>
        <w:t xml:space="preserve">, de tournées, de colloques </w:t>
      </w:r>
      <w:r w:rsidRPr="00FB6E4D">
        <w:rPr>
          <w:rFonts w:ascii="Arial" w:hAnsi="Arial" w:cs="Arial"/>
          <w:sz w:val="22"/>
          <w:szCs w:val="22"/>
        </w:rPr>
        <w:t xml:space="preserve">ou toute autre activité novatrice entourant la mise en œuvre du projet;  </w:t>
      </w:r>
    </w:p>
    <w:p w:rsidR="0094272A" w:rsidRPr="00FB6E4D" w:rsidRDefault="0094272A" w:rsidP="007D1AB3">
      <w:pPr>
        <w:numPr>
          <w:ilvl w:val="0"/>
          <w:numId w:val="21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AC01FD">
        <w:rPr>
          <w:rFonts w:ascii="Arial" w:hAnsi="Arial" w:cs="Arial"/>
          <w:b/>
          <w:sz w:val="22"/>
          <w:szCs w:val="22"/>
        </w:rPr>
        <w:lastRenderedPageBreak/>
        <w:t xml:space="preserve">Frais liés à la </w:t>
      </w:r>
      <w:r w:rsidR="00B2080B" w:rsidRPr="00AC01FD">
        <w:rPr>
          <w:rFonts w:ascii="Arial" w:hAnsi="Arial" w:cs="Arial"/>
          <w:b/>
          <w:sz w:val="22"/>
          <w:szCs w:val="22"/>
        </w:rPr>
        <w:t>création de plateforme virtuelle et de site internet</w:t>
      </w:r>
      <w:r w:rsidR="00B2080B" w:rsidRPr="00FB6E4D">
        <w:rPr>
          <w:rFonts w:ascii="Arial" w:hAnsi="Arial" w:cs="Arial"/>
          <w:sz w:val="22"/>
          <w:szCs w:val="22"/>
        </w:rPr>
        <w:t>.</w:t>
      </w:r>
      <w:r w:rsidR="0044389E" w:rsidRPr="00FB6E4D">
        <w:rPr>
          <w:rFonts w:ascii="Arial" w:hAnsi="Arial" w:cs="Arial"/>
          <w:sz w:val="22"/>
          <w:szCs w:val="22"/>
        </w:rPr>
        <w:t xml:space="preserve"> Ces activités pourront être ad</w:t>
      </w:r>
      <w:r w:rsidR="00E85328" w:rsidRPr="00FB6E4D">
        <w:rPr>
          <w:rFonts w:ascii="Arial" w:hAnsi="Arial" w:cs="Arial"/>
          <w:sz w:val="22"/>
          <w:szCs w:val="22"/>
        </w:rPr>
        <w:t xml:space="preserve">missibles au soutien du </w:t>
      </w:r>
      <w:r w:rsidR="00A84718">
        <w:rPr>
          <w:rFonts w:ascii="Arial" w:hAnsi="Arial" w:cs="Arial"/>
          <w:sz w:val="22"/>
          <w:szCs w:val="22"/>
        </w:rPr>
        <w:t>MAE</w:t>
      </w:r>
      <w:r w:rsidR="00DA7186">
        <w:rPr>
          <w:rFonts w:ascii="Arial" w:hAnsi="Arial" w:cs="Arial"/>
          <w:sz w:val="22"/>
          <w:szCs w:val="22"/>
        </w:rPr>
        <w:t>DI</w:t>
      </w:r>
      <w:r w:rsidR="0044389E" w:rsidRPr="00FB6E4D">
        <w:rPr>
          <w:rFonts w:ascii="Arial" w:hAnsi="Arial" w:cs="Arial"/>
          <w:sz w:val="22"/>
          <w:szCs w:val="22"/>
        </w:rPr>
        <w:t xml:space="preserve"> </w:t>
      </w:r>
      <w:r w:rsidR="007A66C2">
        <w:rPr>
          <w:rFonts w:ascii="Arial" w:hAnsi="Arial" w:cs="Arial"/>
          <w:sz w:val="22"/>
          <w:szCs w:val="22"/>
        </w:rPr>
        <w:t xml:space="preserve">et de la AGCI </w:t>
      </w:r>
      <w:r w:rsidR="0044389E" w:rsidRPr="00FB6E4D">
        <w:rPr>
          <w:rFonts w:ascii="Arial" w:hAnsi="Arial" w:cs="Arial"/>
          <w:sz w:val="22"/>
          <w:szCs w:val="22"/>
        </w:rPr>
        <w:t>si elles sont réalisées par un prestataire extérieur</w:t>
      </w:r>
      <w:r w:rsidR="008776F0" w:rsidRPr="00FB6E4D">
        <w:rPr>
          <w:rFonts w:ascii="Arial" w:hAnsi="Arial" w:cs="Arial"/>
          <w:sz w:val="22"/>
          <w:szCs w:val="22"/>
        </w:rPr>
        <w:t xml:space="preserve">; </w:t>
      </w:r>
    </w:p>
    <w:p w:rsidR="00507B55" w:rsidRPr="007A66C2" w:rsidRDefault="008776F0" w:rsidP="00507B55">
      <w:pPr>
        <w:numPr>
          <w:ilvl w:val="0"/>
          <w:numId w:val="21"/>
        </w:numPr>
        <w:spacing w:before="100" w:beforeAutospacing="1" w:after="100" w:afterAutospacing="1"/>
        <w:jc w:val="both"/>
        <w:rPr>
          <w:rFonts w:ascii="Arial" w:hAnsi="Arial" w:cs="Arial"/>
          <w:sz w:val="16"/>
          <w:szCs w:val="16"/>
        </w:rPr>
      </w:pPr>
      <w:r w:rsidRPr="007A66C2">
        <w:rPr>
          <w:rFonts w:ascii="Arial" w:hAnsi="Arial" w:cs="Arial"/>
          <w:b/>
          <w:sz w:val="22"/>
          <w:szCs w:val="22"/>
        </w:rPr>
        <w:t>Autres dépenses</w:t>
      </w:r>
      <w:r w:rsidR="00FD4FB0" w:rsidRPr="007A66C2">
        <w:rPr>
          <w:rFonts w:ascii="Arial" w:hAnsi="Arial" w:cs="Arial"/>
          <w:b/>
          <w:sz w:val="22"/>
          <w:szCs w:val="22"/>
        </w:rPr>
        <w:t xml:space="preserve"> particulières soumises à </w:t>
      </w:r>
      <w:r w:rsidR="00C11A87" w:rsidRPr="007A66C2">
        <w:rPr>
          <w:rFonts w:ascii="Arial" w:hAnsi="Arial" w:cs="Arial"/>
          <w:b/>
          <w:sz w:val="22"/>
          <w:szCs w:val="22"/>
        </w:rPr>
        <w:t>l’</w:t>
      </w:r>
      <w:r w:rsidRPr="007A66C2">
        <w:rPr>
          <w:rFonts w:ascii="Arial" w:hAnsi="Arial" w:cs="Arial"/>
          <w:b/>
          <w:sz w:val="22"/>
          <w:szCs w:val="22"/>
        </w:rPr>
        <w:t>autorisation</w:t>
      </w:r>
      <w:r w:rsidRPr="007A66C2">
        <w:rPr>
          <w:rFonts w:ascii="Arial" w:hAnsi="Arial" w:cs="Arial"/>
          <w:sz w:val="22"/>
          <w:szCs w:val="22"/>
        </w:rPr>
        <w:t xml:space="preserve"> </w:t>
      </w:r>
      <w:r w:rsidR="0019474D">
        <w:rPr>
          <w:rFonts w:ascii="Arial" w:hAnsi="Arial" w:cs="Arial"/>
          <w:sz w:val="22"/>
          <w:szCs w:val="22"/>
        </w:rPr>
        <w:t>du comité de sélection</w:t>
      </w:r>
      <w:r w:rsidRPr="007A66C2">
        <w:rPr>
          <w:rFonts w:ascii="Arial" w:hAnsi="Arial" w:cs="Arial"/>
          <w:sz w:val="22"/>
          <w:szCs w:val="22"/>
        </w:rPr>
        <w:t>.</w:t>
      </w:r>
    </w:p>
    <w:sectPr w:rsidR="00507B55" w:rsidRPr="007A66C2" w:rsidSect="00507B55">
      <w:headerReference w:type="default" r:id="rId8"/>
      <w:footerReference w:type="default" r:id="rId9"/>
      <w:pgSz w:w="12240" w:h="15840" w:code="1"/>
      <w:pgMar w:top="1134" w:right="1440" w:bottom="1276" w:left="1440" w:header="1008" w:footer="100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0C4" w:rsidRDefault="003230C4">
      <w:pPr>
        <w:pStyle w:val="Corpsdetexte2"/>
      </w:pPr>
      <w:r>
        <w:separator/>
      </w:r>
    </w:p>
  </w:endnote>
  <w:endnote w:type="continuationSeparator" w:id="0">
    <w:p w:rsidR="003230C4" w:rsidRDefault="003230C4">
      <w:pPr>
        <w:pStyle w:val="Corpsdetexte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140060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:rsidR="006C284B" w:rsidRPr="00A42230" w:rsidRDefault="006C284B">
        <w:pPr>
          <w:pStyle w:val="Pieddepage"/>
          <w:jc w:val="center"/>
          <w:rPr>
            <w:rFonts w:ascii="Arial" w:hAnsi="Arial" w:cs="Arial"/>
            <w:sz w:val="22"/>
            <w:szCs w:val="22"/>
          </w:rPr>
        </w:pPr>
        <w:r w:rsidRPr="00A42230">
          <w:rPr>
            <w:rFonts w:ascii="Arial" w:hAnsi="Arial" w:cs="Arial"/>
            <w:sz w:val="22"/>
            <w:szCs w:val="22"/>
          </w:rPr>
          <w:fldChar w:fldCharType="begin"/>
        </w:r>
        <w:r w:rsidRPr="00A42230">
          <w:rPr>
            <w:rFonts w:ascii="Arial" w:hAnsi="Arial" w:cs="Arial"/>
            <w:sz w:val="22"/>
            <w:szCs w:val="22"/>
          </w:rPr>
          <w:instrText>PAGE   \* MERGEFORMAT</w:instrText>
        </w:r>
        <w:r w:rsidRPr="00A42230">
          <w:rPr>
            <w:rFonts w:ascii="Arial" w:hAnsi="Arial" w:cs="Arial"/>
            <w:sz w:val="22"/>
            <w:szCs w:val="22"/>
          </w:rPr>
          <w:fldChar w:fldCharType="separate"/>
        </w:r>
        <w:r w:rsidR="00D666CF" w:rsidRPr="00D666CF">
          <w:rPr>
            <w:rFonts w:ascii="Arial" w:hAnsi="Arial" w:cs="Arial"/>
            <w:noProof/>
            <w:sz w:val="22"/>
            <w:szCs w:val="22"/>
            <w:lang w:val="es-ES"/>
          </w:rPr>
          <w:t>2</w:t>
        </w:r>
        <w:r w:rsidRPr="00A42230">
          <w:rPr>
            <w:rFonts w:ascii="Arial" w:hAnsi="Arial" w:cs="Arial"/>
            <w:sz w:val="22"/>
            <w:szCs w:val="22"/>
          </w:rPr>
          <w:fldChar w:fldCharType="end"/>
        </w:r>
      </w:p>
    </w:sdtContent>
  </w:sdt>
  <w:p w:rsidR="002F1D44" w:rsidRPr="0047007E" w:rsidRDefault="002F1D44" w:rsidP="00B91E44">
    <w:pPr>
      <w:pStyle w:val="Pieddepage"/>
      <w:tabs>
        <w:tab w:val="left" w:pos="420"/>
      </w:tabs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0C4" w:rsidRDefault="003230C4">
      <w:pPr>
        <w:pStyle w:val="Corpsdetexte2"/>
      </w:pPr>
      <w:r>
        <w:separator/>
      </w:r>
    </w:p>
  </w:footnote>
  <w:footnote w:type="continuationSeparator" w:id="0">
    <w:p w:rsidR="003230C4" w:rsidRDefault="003230C4">
      <w:pPr>
        <w:pStyle w:val="Corpsdetexte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E6C" w:rsidRPr="00DC2E6C" w:rsidRDefault="00DC2E6C" w:rsidP="00DC2E6C">
    <w:pPr>
      <w:tabs>
        <w:tab w:val="center" w:pos="4536"/>
        <w:tab w:val="right" w:pos="9072"/>
      </w:tabs>
      <w:jc w:val="right"/>
      <w:rPr>
        <w:rFonts w:asciiTheme="minorHAnsi" w:eastAsiaTheme="minorHAnsi" w:hAnsiTheme="minorHAnsi" w:cstheme="minorBidi"/>
        <w:sz w:val="22"/>
        <w:szCs w:val="22"/>
        <w:lang w:val="fr-FR" w:eastAsia="en-US"/>
      </w:rPr>
    </w:pPr>
    <w:r w:rsidRPr="00DC2E6C">
      <w:rPr>
        <w:rFonts w:asciiTheme="minorHAnsi" w:eastAsiaTheme="minorHAnsi" w:hAnsiTheme="minorHAnsi" w:cstheme="minorBidi"/>
        <w:noProof/>
        <w:sz w:val="22"/>
        <w:szCs w:val="22"/>
        <w:lang w:val="fr-FR" w:eastAsia="fr-FR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BF9560D" wp14:editId="576718B9">
              <wp:simplePos x="0" y="0"/>
              <wp:positionH relativeFrom="column">
                <wp:posOffset>3519805</wp:posOffset>
              </wp:positionH>
              <wp:positionV relativeFrom="paragraph">
                <wp:posOffset>1134745</wp:posOffset>
              </wp:positionV>
              <wp:extent cx="2419350" cy="300990"/>
              <wp:effectExtent l="0" t="0" r="0" b="381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0" cy="300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C2E6C" w:rsidRPr="005A1956" w:rsidRDefault="00DC2E6C" w:rsidP="00DC2E6C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lang w:val="es-CL"/>
                            </w:rPr>
                          </w:pPr>
                          <w:r w:rsidRPr="005A1956">
                            <w:rPr>
                              <w:rFonts w:ascii="Arial" w:hAnsi="Arial" w:cs="Arial"/>
                              <w:b/>
                              <w:lang w:val="es-CL"/>
                            </w:rPr>
                            <w:t>Agencia de Cooperación Internacional</w:t>
                          </w:r>
                        </w:p>
                        <w:p w:rsidR="00DC2E6C" w:rsidRPr="00C72485" w:rsidRDefault="00DC2E6C" w:rsidP="00DC2E6C">
                          <w:pPr>
                            <w:jc w:val="right"/>
                            <w:rPr>
                              <w:rFonts w:ascii="Arial" w:hAnsi="Arial" w:cs="Arial"/>
                              <w:lang w:val="es-CL"/>
                            </w:rPr>
                          </w:pPr>
                          <w:r w:rsidRPr="00C27100">
                            <w:rPr>
                              <w:rFonts w:ascii="Arial" w:hAnsi="Arial" w:cs="Arial"/>
                              <w:lang w:val="es-CL"/>
                            </w:rPr>
                            <w:t>de Chile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77.15pt;margin-top:89.35pt;width:190.5pt;height:110.55pt;z-index:251660288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" stroked="f">
              <v:textbox style="mso-fit-shape-to-text:t" inset="0,0,0,0">
                <w:txbxContent>
                  <w:p w:rsidR="00DC2E6C" w:rsidRPr="005A1956" w:rsidRDefault="00DC2E6C" w:rsidP="00DC2E6C">
                    <w:pPr>
                      <w:jc w:val="right"/>
                      <w:rPr>
                        <w:rFonts w:ascii="Arial" w:hAnsi="Arial" w:cs="Arial"/>
                        <w:b/>
                        <w:lang w:val="es-CL"/>
                      </w:rPr>
                    </w:pPr>
                    <w:r w:rsidRPr="005A1956">
                      <w:rPr>
                        <w:rFonts w:ascii="Arial" w:hAnsi="Arial" w:cs="Arial"/>
                        <w:b/>
                        <w:lang w:val="es-CL"/>
                      </w:rPr>
                      <w:t>Agencia de Cooperación Internacional</w:t>
                    </w:r>
                  </w:p>
                  <w:p w:rsidR="00DC2E6C" w:rsidRPr="00C72485" w:rsidRDefault="00DC2E6C" w:rsidP="00DC2E6C">
                    <w:pPr>
                      <w:jc w:val="right"/>
                      <w:rPr>
                        <w:rFonts w:ascii="Arial" w:hAnsi="Arial" w:cs="Arial"/>
                        <w:lang w:val="es-CL"/>
                      </w:rPr>
                    </w:pPr>
                    <w:proofErr w:type="gramStart"/>
                    <w:r w:rsidRPr="00C27100">
                      <w:rPr>
                        <w:rFonts w:ascii="Arial" w:hAnsi="Arial" w:cs="Arial"/>
                        <w:lang w:val="es-CL"/>
                      </w:rPr>
                      <w:t>de</w:t>
                    </w:r>
                    <w:proofErr w:type="gramEnd"/>
                    <w:r w:rsidRPr="00C27100">
                      <w:rPr>
                        <w:rFonts w:ascii="Arial" w:hAnsi="Arial" w:cs="Arial"/>
                        <w:lang w:val="es-CL"/>
                      </w:rPr>
                      <w:t xml:space="preserve"> Chile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DC2E6C">
      <w:rPr>
        <w:rFonts w:asciiTheme="minorHAnsi" w:eastAsiaTheme="minorHAnsi" w:hAnsiTheme="minorHAnsi" w:cstheme="minorBidi"/>
        <w:noProof/>
        <w:sz w:val="22"/>
        <w:szCs w:val="22"/>
        <w:lang w:val="fr-FR" w:eastAsia="fr-FR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92C4F8B" wp14:editId="23F45546">
              <wp:simplePos x="0" y="0"/>
              <wp:positionH relativeFrom="column">
                <wp:posOffset>-4445</wp:posOffset>
              </wp:positionH>
              <wp:positionV relativeFrom="paragraph">
                <wp:posOffset>1134745</wp:posOffset>
              </wp:positionV>
              <wp:extent cx="2419350" cy="656590"/>
              <wp:effectExtent l="0" t="0" r="0" b="0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0" cy="656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C2E6C" w:rsidRDefault="00DC2E6C" w:rsidP="00DC2E6C">
                          <w:pPr>
                            <w:spacing w:after="100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0F7B03">
                            <w:rPr>
                              <w:rFonts w:ascii="Arial" w:hAnsi="Arial" w:cs="Arial"/>
                              <w:b/>
                            </w:rPr>
                            <w:t>Direction générale de la mondialisation, du développement et des partenariats</w:t>
                          </w:r>
                        </w:p>
                        <w:p w:rsidR="00DC2E6C" w:rsidRPr="000F7B03" w:rsidRDefault="00DC2E6C" w:rsidP="00DC2E6C">
                          <w:pPr>
                            <w:rPr>
                              <w:rFonts w:ascii="Arial" w:hAnsi="Arial" w:cs="Arial"/>
                            </w:rPr>
                          </w:pPr>
                          <w:r w:rsidRPr="000F7B03">
                            <w:rPr>
                              <w:rFonts w:ascii="Arial" w:hAnsi="Arial" w:cs="Arial"/>
                            </w:rPr>
                            <w:t>Délégation pour l’action extérieure des collectivités territoriales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left:0;text-align:left;margin-left:-.35pt;margin-top:89.35pt;width:190.5pt;height:110.55pt;z-index:251659264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" stroked="f">
              <v:textbox style="mso-fit-shape-to-text:t" inset="0,0,0,0">
                <w:txbxContent>
                  <w:p w:rsidR="00DC2E6C" w:rsidRDefault="00DC2E6C" w:rsidP="00DC2E6C">
                    <w:pPr>
                      <w:spacing w:after="100"/>
                      <w:rPr>
                        <w:rFonts w:ascii="Arial" w:hAnsi="Arial" w:cs="Arial"/>
                        <w:b/>
                      </w:rPr>
                    </w:pPr>
                    <w:r w:rsidRPr="000F7B03">
                      <w:rPr>
                        <w:rFonts w:ascii="Arial" w:hAnsi="Arial" w:cs="Arial"/>
                        <w:b/>
                      </w:rPr>
                      <w:t>Direction générale de la mondialisation, du développement et des partenariats</w:t>
                    </w:r>
                  </w:p>
                  <w:p w:rsidR="00DC2E6C" w:rsidRPr="000F7B03" w:rsidRDefault="00DC2E6C" w:rsidP="00DC2E6C">
                    <w:pPr>
                      <w:rPr>
                        <w:rFonts w:ascii="Arial" w:hAnsi="Arial" w:cs="Arial"/>
                      </w:rPr>
                    </w:pPr>
                    <w:r w:rsidRPr="000F7B03">
                      <w:rPr>
                        <w:rFonts w:ascii="Arial" w:hAnsi="Arial" w:cs="Arial"/>
                      </w:rPr>
                      <w:t>Délégation pour l’action extérieure des collectivités territoriales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DC2E6C">
      <w:rPr>
        <w:rFonts w:asciiTheme="minorHAnsi" w:eastAsiaTheme="minorHAnsi" w:hAnsiTheme="minorHAnsi" w:cstheme="minorBidi"/>
        <w:noProof/>
        <w:sz w:val="22"/>
        <w:szCs w:val="22"/>
        <w:lang w:val="fr-FR" w:eastAsia="fr-FR"/>
      </w:rPr>
      <w:drawing>
        <wp:anchor distT="0" distB="0" distL="114300" distR="114300" simplePos="0" relativeHeight="251661312" behindDoc="0" locked="0" layoutInCell="1" allowOverlap="1" wp14:anchorId="6F7826BC" wp14:editId="6F72DEFF">
          <wp:simplePos x="0" y="0"/>
          <wp:positionH relativeFrom="column">
            <wp:posOffset>-4445</wp:posOffset>
          </wp:positionH>
          <wp:positionV relativeFrom="paragraph">
            <wp:posOffset>1270</wp:posOffset>
          </wp:positionV>
          <wp:extent cx="1155065" cy="1137285"/>
          <wp:effectExtent l="0" t="0" r="6985" b="5715"/>
          <wp:wrapSquare wrapText="bothSides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ranc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065" cy="1137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2E6C">
      <w:rPr>
        <w:rFonts w:asciiTheme="minorHAnsi" w:eastAsiaTheme="minorHAnsi" w:hAnsiTheme="minorHAnsi" w:cstheme="minorBidi"/>
        <w:sz w:val="22"/>
        <w:szCs w:val="22"/>
        <w:lang w:val="fr-FR" w:eastAsia="en-US"/>
      </w:rPr>
      <w:t xml:space="preserve">    </w:t>
    </w:r>
    <w:r w:rsidRPr="00DC2E6C">
      <w:rPr>
        <w:rFonts w:asciiTheme="minorHAnsi" w:eastAsiaTheme="minorHAnsi" w:hAnsiTheme="minorHAnsi" w:cstheme="minorBidi"/>
        <w:noProof/>
        <w:sz w:val="22"/>
        <w:szCs w:val="22"/>
        <w:lang w:val="fr-FR" w:eastAsia="fr-FR"/>
      </w:rPr>
      <w:drawing>
        <wp:inline distT="0" distB="0" distL="0" distR="0" wp14:anchorId="24E1E1A3" wp14:editId="0899ED94">
          <wp:extent cx="1256400" cy="1137600"/>
          <wp:effectExtent l="0" t="0" r="1270" b="5715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CG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400" cy="113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C2E6C" w:rsidRPr="00DC2E6C" w:rsidRDefault="00DC2E6C" w:rsidP="00DC2E6C">
    <w:pPr>
      <w:tabs>
        <w:tab w:val="center" w:pos="4536"/>
        <w:tab w:val="right" w:pos="9072"/>
      </w:tabs>
      <w:rPr>
        <w:rFonts w:asciiTheme="minorHAnsi" w:eastAsiaTheme="minorHAnsi" w:hAnsiTheme="minorHAnsi" w:cstheme="minorBidi"/>
        <w:sz w:val="22"/>
        <w:szCs w:val="22"/>
        <w:lang w:val="fr-FR" w:eastAsia="en-US"/>
      </w:rPr>
    </w:pPr>
  </w:p>
  <w:p w:rsidR="00DC2E6C" w:rsidRPr="00DC2E6C" w:rsidRDefault="00DC2E6C" w:rsidP="00DC2E6C">
    <w:pPr>
      <w:tabs>
        <w:tab w:val="center" w:pos="4536"/>
        <w:tab w:val="right" w:pos="9072"/>
      </w:tabs>
      <w:jc w:val="right"/>
      <w:rPr>
        <w:rFonts w:asciiTheme="minorHAnsi" w:eastAsiaTheme="minorHAnsi" w:hAnsiTheme="minorHAnsi" w:cstheme="minorBidi"/>
        <w:sz w:val="22"/>
        <w:szCs w:val="22"/>
        <w:lang w:val="fr-FR" w:eastAsia="en-US"/>
      </w:rPr>
    </w:pPr>
  </w:p>
  <w:p w:rsidR="00DC2E6C" w:rsidRPr="00DC2E6C" w:rsidRDefault="00DC2E6C" w:rsidP="00DC2E6C">
    <w:pPr>
      <w:tabs>
        <w:tab w:val="center" w:pos="4536"/>
        <w:tab w:val="right" w:pos="9072"/>
      </w:tabs>
      <w:rPr>
        <w:rFonts w:asciiTheme="minorHAnsi" w:eastAsiaTheme="minorHAnsi" w:hAnsiTheme="minorHAnsi" w:cstheme="minorBidi"/>
        <w:sz w:val="22"/>
        <w:szCs w:val="22"/>
        <w:lang w:val="fr-FR" w:eastAsia="en-US"/>
      </w:rPr>
    </w:pPr>
  </w:p>
  <w:p w:rsidR="00DC2E6C" w:rsidRPr="00DC2E6C" w:rsidRDefault="00DC2E6C" w:rsidP="00DC2E6C">
    <w:pPr>
      <w:tabs>
        <w:tab w:val="center" w:pos="4536"/>
        <w:tab w:val="right" w:pos="9072"/>
      </w:tabs>
      <w:rPr>
        <w:rFonts w:asciiTheme="minorHAnsi" w:eastAsiaTheme="minorHAnsi" w:hAnsiTheme="minorHAnsi" w:cstheme="minorBidi"/>
        <w:sz w:val="22"/>
        <w:szCs w:val="22"/>
        <w:lang w:val="fr-FR" w:eastAsia="en-US"/>
      </w:rPr>
    </w:pPr>
  </w:p>
  <w:p w:rsidR="00DC2E6C" w:rsidRPr="00DC2E6C" w:rsidRDefault="00DC2E6C" w:rsidP="00DC2E6C">
    <w:pPr>
      <w:tabs>
        <w:tab w:val="center" w:pos="4536"/>
        <w:tab w:val="right" w:pos="9072"/>
      </w:tabs>
      <w:rPr>
        <w:rFonts w:asciiTheme="minorHAnsi" w:eastAsiaTheme="minorHAnsi" w:hAnsiTheme="minorHAnsi" w:cstheme="minorBidi"/>
        <w:sz w:val="22"/>
        <w:szCs w:val="22"/>
        <w:lang w:val="fr-FR" w:eastAsia="en-US"/>
      </w:rPr>
    </w:pPr>
  </w:p>
  <w:p w:rsidR="002F1D44" w:rsidRPr="00071297" w:rsidRDefault="002F1D44" w:rsidP="006D0B40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F30B8"/>
    <w:multiLevelType w:val="multilevel"/>
    <w:tmpl w:val="F7A4D2C4"/>
    <w:lvl w:ilvl="0">
      <w:start w:val="3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i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AE3563C"/>
    <w:multiLevelType w:val="hybridMultilevel"/>
    <w:tmpl w:val="72A0F2F6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895E64"/>
    <w:multiLevelType w:val="multilevel"/>
    <w:tmpl w:val="F0A69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B158B5"/>
    <w:multiLevelType w:val="multilevel"/>
    <w:tmpl w:val="D01A01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278F545B"/>
    <w:multiLevelType w:val="multilevel"/>
    <w:tmpl w:val="EEBC5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9D358F"/>
    <w:multiLevelType w:val="multilevel"/>
    <w:tmpl w:val="47F269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39EB235D"/>
    <w:multiLevelType w:val="hybridMultilevel"/>
    <w:tmpl w:val="F7A4D2C4"/>
    <w:lvl w:ilvl="0" w:tplc="EA82309A">
      <w:start w:val="3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i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3BC70DAB"/>
    <w:multiLevelType w:val="multilevel"/>
    <w:tmpl w:val="08D65E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47AA77FA"/>
    <w:multiLevelType w:val="hybridMultilevel"/>
    <w:tmpl w:val="2AFA0128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EF4E7D"/>
    <w:multiLevelType w:val="hybridMultilevel"/>
    <w:tmpl w:val="96A82068"/>
    <w:lvl w:ilvl="0" w:tplc="9ED496D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i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4557AEB"/>
    <w:multiLevelType w:val="hybridMultilevel"/>
    <w:tmpl w:val="D58268D6"/>
    <w:lvl w:ilvl="0" w:tplc="0A5E0576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345C3A"/>
    <w:multiLevelType w:val="hybridMultilevel"/>
    <w:tmpl w:val="F0A69B6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D990C57"/>
    <w:multiLevelType w:val="hybridMultilevel"/>
    <w:tmpl w:val="4C4A3AE2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3865074"/>
    <w:multiLevelType w:val="multilevel"/>
    <w:tmpl w:val="47F269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>
    <w:nsid w:val="684902F8"/>
    <w:multiLevelType w:val="multilevel"/>
    <w:tmpl w:val="47F269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>
    <w:nsid w:val="6B4D3599"/>
    <w:multiLevelType w:val="multilevel"/>
    <w:tmpl w:val="47F269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>
    <w:nsid w:val="6C722323"/>
    <w:multiLevelType w:val="multilevel"/>
    <w:tmpl w:val="56B82F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>
    <w:nsid w:val="6E533FC6"/>
    <w:multiLevelType w:val="hybridMultilevel"/>
    <w:tmpl w:val="EDA6B9BC"/>
    <w:lvl w:ilvl="0" w:tplc="0A5E0576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2920B5D"/>
    <w:multiLevelType w:val="hybridMultilevel"/>
    <w:tmpl w:val="91EA69F6"/>
    <w:lvl w:ilvl="0" w:tplc="7A462B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3224246"/>
    <w:multiLevelType w:val="multilevel"/>
    <w:tmpl w:val="56B82F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>
    <w:nsid w:val="755057B6"/>
    <w:multiLevelType w:val="multilevel"/>
    <w:tmpl w:val="456EE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7"/>
  </w:num>
  <w:num w:numId="3">
    <w:abstractNumId w:val="4"/>
  </w:num>
  <w:num w:numId="4">
    <w:abstractNumId w:val="20"/>
  </w:num>
  <w:num w:numId="5">
    <w:abstractNumId w:val="14"/>
  </w:num>
  <w:num w:numId="6">
    <w:abstractNumId w:val="1"/>
  </w:num>
  <w:num w:numId="7">
    <w:abstractNumId w:val="10"/>
  </w:num>
  <w:num w:numId="8">
    <w:abstractNumId w:val="12"/>
  </w:num>
  <w:num w:numId="9">
    <w:abstractNumId w:val="6"/>
  </w:num>
  <w:num w:numId="10">
    <w:abstractNumId w:val="0"/>
  </w:num>
  <w:num w:numId="11">
    <w:abstractNumId w:val="9"/>
  </w:num>
  <w:num w:numId="12">
    <w:abstractNumId w:val="15"/>
  </w:num>
  <w:num w:numId="13">
    <w:abstractNumId w:val="13"/>
  </w:num>
  <w:num w:numId="14">
    <w:abstractNumId w:val="7"/>
  </w:num>
  <w:num w:numId="15">
    <w:abstractNumId w:val="5"/>
  </w:num>
  <w:num w:numId="16">
    <w:abstractNumId w:val="19"/>
  </w:num>
  <w:num w:numId="17">
    <w:abstractNumId w:val="16"/>
  </w:num>
  <w:num w:numId="18">
    <w:abstractNumId w:val="3"/>
  </w:num>
  <w:num w:numId="19">
    <w:abstractNumId w:val="11"/>
  </w:num>
  <w:num w:numId="20">
    <w:abstractNumId w:val="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EDE"/>
    <w:rsid w:val="00000BDC"/>
    <w:rsid w:val="00023BA9"/>
    <w:rsid w:val="00041D88"/>
    <w:rsid w:val="00071297"/>
    <w:rsid w:val="00097251"/>
    <w:rsid w:val="000A22C5"/>
    <w:rsid w:val="000A4F91"/>
    <w:rsid w:val="000B1408"/>
    <w:rsid w:val="000C16C1"/>
    <w:rsid w:val="000D277B"/>
    <w:rsid w:val="000E5276"/>
    <w:rsid w:val="00100448"/>
    <w:rsid w:val="00117BDF"/>
    <w:rsid w:val="001209B4"/>
    <w:rsid w:val="00130B28"/>
    <w:rsid w:val="00135C66"/>
    <w:rsid w:val="001514B8"/>
    <w:rsid w:val="001540EE"/>
    <w:rsid w:val="00175B82"/>
    <w:rsid w:val="001809E1"/>
    <w:rsid w:val="00185297"/>
    <w:rsid w:val="00185821"/>
    <w:rsid w:val="00187BF7"/>
    <w:rsid w:val="0019206D"/>
    <w:rsid w:val="00192301"/>
    <w:rsid w:val="0019302E"/>
    <w:rsid w:val="0019474D"/>
    <w:rsid w:val="001A2E03"/>
    <w:rsid w:val="001B6D47"/>
    <w:rsid w:val="001B7B12"/>
    <w:rsid w:val="001C6547"/>
    <w:rsid w:val="001D5412"/>
    <w:rsid w:val="001E13EC"/>
    <w:rsid w:val="001E198E"/>
    <w:rsid w:val="001E3C97"/>
    <w:rsid w:val="001F5F64"/>
    <w:rsid w:val="00200D23"/>
    <w:rsid w:val="0021390D"/>
    <w:rsid w:val="00213F07"/>
    <w:rsid w:val="00214286"/>
    <w:rsid w:val="00227C1F"/>
    <w:rsid w:val="0025584E"/>
    <w:rsid w:val="00256CF1"/>
    <w:rsid w:val="00262475"/>
    <w:rsid w:val="00273952"/>
    <w:rsid w:val="00281FFD"/>
    <w:rsid w:val="00282372"/>
    <w:rsid w:val="00284D63"/>
    <w:rsid w:val="00287C1A"/>
    <w:rsid w:val="0029076E"/>
    <w:rsid w:val="00292012"/>
    <w:rsid w:val="00293E08"/>
    <w:rsid w:val="00294049"/>
    <w:rsid w:val="002A413A"/>
    <w:rsid w:val="002A45F9"/>
    <w:rsid w:val="002B1D4C"/>
    <w:rsid w:val="002B4727"/>
    <w:rsid w:val="002B6FF6"/>
    <w:rsid w:val="002C1625"/>
    <w:rsid w:val="002C4044"/>
    <w:rsid w:val="002C653D"/>
    <w:rsid w:val="002C69FB"/>
    <w:rsid w:val="002D5001"/>
    <w:rsid w:val="002D68C8"/>
    <w:rsid w:val="002E26C1"/>
    <w:rsid w:val="002F0638"/>
    <w:rsid w:val="002F0829"/>
    <w:rsid w:val="002F1D44"/>
    <w:rsid w:val="003060B8"/>
    <w:rsid w:val="003174C7"/>
    <w:rsid w:val="003221B7"/>
    <w:rsid w:val="0032283C"/>
    <w:rsid w:val="003230C4"/>
    <w:rsid w:val="0032319E"/>
    <w:rsid w:val="003248C1"/>
    <w:rsid w:val="0032626F"/>
    <w:rsid w:val="003358FC"/>
    <w:rsid w:val="00355950"/>
    <w:rsid w:val="00360DFA"/>
    <w:rsid w:val="003633C0"/>
    <w:rsid w:val="00371579"/>
    <w:rsid w:val="00376325"/>
    <w:rsid w:val="003931A6"/>
    <w:rsid w:val="00396AA2"/>
    <w:rsid w:val="003A5EB1"/>
    <w:rsid w:val="003A7321"/>
    <w:rsid w:val="003B1099"/>
    <w:rsid w:val="003B4B4D"/>
    <w:rsid w:val="003D01EC"/>
    <w:rsid w:val="003E5715"/>
    <w:rsid w:val="003E6EBC"/>
    <w:rsid w:val="004021D3"/>
    <w:rsid w:val="004058E4"/>
    <w:rsid w:val="004126B7"/>
    <w:rsid w:val="00412C56"/>
    <w:rsid w:val="00414DFA"/>
    <w:rsid w:val="004276B1"/>
    <w:rsid w:val="004361D2"/>
    <w:rsid w:val="00440D6F"/>
    <w:rsid w:val="0044389E"/>
    <w:rsid w:val="00447495"/>
    <w:rsid w:val="0045122E"/>
    <w:rsid w:val="00454E36"/>
    <w:rsid w:val="00456971"/>
    <w:rsid w:val="0047165B"/>
    <w:rsid w:val="00472AA0"/>
    <w:rsid w:val="004865CD"/>
    <w:rsid w:val="004865F1"/>
    <w:rsid w:val="004952CC"/>
    <w:rsid w:val="004B3556"/>
    <w:rsid w:val="004C28C3"/>
    <w:rsid w:val="004E435C"/>
    <w:rsid w:val="004F48A3"/>
    <w:rsid w:val="004F4DAC"/>
    <w:rsid w:val="00501CEA"/>
    <w:rsid w:val="00507B55"/>
    <w:rsid w:val="0051245F"/>
    <w:rsid w:val="005173E3"/>
    <w:rsid w:val="00532406"/>
    <w:rsid w:val="00533F1D"/>
    <w:rsid w:val="00534949"/>
    <w:rsid w:val="00534DE5"/>
    <w:rsid w:val="0053614F"/>
    <w:rsid w:val="005407EF"/>
    <w:rsid w:val="00545A74"/>
    <w:rsid w:val="0055288C"/>
    <w:rsid w:val="00555648"/>
    <w:rsid w:val="005562DE"/>
    <w:rsid w:val="00557543"/>
    <w:rsid w:val="005629F3"/>
    <w:rsid w:val="005663DD"/>
    <w:rsid w:val="00567947"/>
    <w:rsid w:val="00572E92"/>
    <w:rsid w:val="00587448"/>
    <w:rsid w:val="0059055C"/>
    <w:rsid w:val="00594E24"/>
    <w:rsid w:val="005B4413"/>
    <w:rsid w:val="005E36D2"/>
    <w:rsid w:val="00605182"/>
    <w:rsid w:val="006055C9"/>
    <w:rsid w:val="006102C9"/>
    <w:rsid w:val="00612651"/>
    <w:rsid w:val="006129F1"/>
    <w:rsid w:val="00615792"/>
    <w:rsid w:val="00624568"/>
    <w:rsid w:val="00626AF7"/>
    <w:rsid w:val="00630A49"/>
    <w:rsid w:val="00634C9F"/>
    <w:rsid w:val="00636343"/>
    <w:rsid w:val="00646FF1"/>
    <w:rsid w:val="00651A0F"/>
    <w:rsid w:val="00653255"/>
    <w:rsid w:val="006619A0"/>
    <w:rsid w:val="006630A6"/>
    <w:rsid w:val="00666B4D"/>
    <w:rsid w:val="00671A5E"/>
    <w:rsid w:val="006722FD"/>
    <w:rsid w:val="00673979"/>
    <w:rsid w:val="00677B48"/>
    <w:rsid w:val="00677BC9"/>
    <w:rsid w:val="006851C8"/>
    <w:rsid w:val="00686AD8"/>
    <w:rsid w:val="00687EB3"/>
    <w:rsid w:val="006939F9"/>
    <w:rsid w:val="006A1D3F"/>
    <w:rsid w:val="006A62A9"/>
    <w:rsid w:val="006A7BE8"/>
    <w:rsid w:val="006B197E"/>
    <w:rsid w:val="006C284B"/>
    <w:rsid w:val="006C2A52"/>
    <w:rsid w:val="006C63AF"/>
    <w:rsid w:val="006D0B40"/>
    <w:rsid w:val="006D109E"/>
    <w:rsid w:val="006D204A"/>
    <w:rsid w:val="00707359"/>
    <w:rsid w:val="00746A48"/>
    <w:rsid w:val="007500A8"/>
    <w:rsid w:val="007531F6"/>
    <w:rsid w:val="00754304"/>
    <w:rsid w:val="007549FA"/>
    <w:rsid w:val="00757AD7"/>
    <w:rsid w:val="00771413"/>
    <w:rsid w:val="00780FCF"/>
    <w:rsid w:val="00781392"/>
    <w:rsid w:val="00792D38"/>
    <w:rsid w:val="007941BA"/>
    <w:rsid w:val="007A4F31"/>
    <w:rsid w:val="007A66C2"/>
    <w:rsid w:val="007B1ACA"/>
    <w:rsid w:val="007B3D8B"/>
    <w:rsid w:val="007B6D14"/>
    <w:rsid w:val="007B7452"/>
    <w:rsid w:val="007C2FD8"/>
    <w:rsid w:val="007D1AB3"/>
    <w:rsid w:val="007D7D7C"/>
    <w:rsid w:val="007E324A"/>
    <w:rsid w:val="007F3C80"/>
    <w:rsid w:val="00803984"/>
    <w:rsid w:val="00825C36"/>
    <w:rsid w:val="00827890"/>
    <w:rsid w:val="00834A60"/>
    <w:rsid w:val="00837DDD"/>
    <w:rsid w:val="00847915"/>
    <w:rsid w:val="00856C8A"/>
    <w:rsid w:val="00857056"/>
    <w:rsid w:val="00860FEC"/>
    <w:rsid w:val="00861612"/>
    <w:rsid w:val="0086584A"/>
    <w:rsid w:val="0087143A"/>
    <w:rsid w:val="008776F0"/>
    <w:rsid w:val="008835A8"/>
    <w:rsid w:val="008848B8"/>
    <w:rsid w:val="0088781A"/>
    <w:rsid w:val="008957B3"/>
    <w:rsid w:val="00896F54"/>
    <w:rsid w:val="008A3C54"/>
    <w:rsid w:val="008A7C0D"/>
    <w:rsid w:val="008B18D7"/>
    <w:rsid w:val="008B1F43"/>
    <w:rsid w:val="008B4959"/>
    <w:rsid w:val="008B4F27"/>
    <w:rsid w:val="008C4252"/>
    <w:rsid w:val="008D6DA9"/>
    <w:rsid w:val="008E13D3"/>
    <w:rsid w:val="008E2AD3"/>
    <w:rsid w:val="008F02D1"/>
    <w:rsid w:val="008F7779"/>
    <w:rsid w:val="008F7918"/>
    <w:rsid w:val="0090195B"/>
    <w:rsid w:val="00902291"/>
    <w:rsid w:val="00902491"/>
    <w:rsid w:val="009054A4"/>
    <w:rsid w:val="009139DE"/>
    <w:rsid w:val="00922BE3"/>
    <w:rsid w:val="00924272"/>
    <w:rsid w:val="00926528"/>
    <w:rsid w:val="0092785A"/>
    <w:rsid w:val="009320B1"/>
    <w:rsid w:val="00933C83"/>
    <w:rsid w:val="00937AA7"/>
    <w:rsid w:val="00940869"/>
    <w:rsid w:val="00941CD1"/>
    <w:rsid w:val="0094272A"/>
    <w:rsid w:val="00954A38"/>
    <w:rsid w:val="00960197"/>
    <w:rsid w:val="0096107D"/>
    <w:rsid w:val="00963522"/>
    <w:rsid w:val="0097162A"/>
    <w:rsid w:val="00971FF9"/>
    <w:rsid w:val="00976AB9"/>
    <w:rsid w:val="0099581C"/>
    <w:rsid w:val="009A1E25"/>
    <w:rsid w:val="009A568A"/>
    <w:rsid w:val="009B2C0C"/>
    <w:rsid w:val="009C76F0"/>
    <w:rsid w:val="009E2CAD"/>
    <w:rsid w:val="009F1752"/>
    <w:rsid w:val="009F43BA"/>
    <w:rsid w:val="009F7A13"/>
    <w:rsid w:val="009F7FDD"/>
    <w:rsid w:val="00A03AC2"/>
    <w:rsid w:val="00A0489B"/>
    <w:rsid w:val="00A06229"/>
    <w:rsid w:val="00A110EA"/>
    <w:rsid w:val="00A26241"/>
    <w:rsid w:val="00A35641"/>
    <w:rsid w:val="00A35877"/>
    <w:rsid w:val="00A3718D"/>
    <w:rsid w:val="00A4215A"/>
    <w:rsid w:val="00A42230"/>
    <w:rsid w:val="00A46D5B"/>
    <w:rsid w:val="00A47AA3"/>
    <w:rsid w:val="00A5060C"/>
    <w:rsid w:val="00A5288B"/>
    <w:rsid w:val="00A63EDA"/>
    <w:rsid w:val="00A7144C"/>
    <w:rsid w:val="00A8012D"/>
    <w:rsid w:val="00A8243C"/>
    <w:rsid w:val="00A84718"/>
    <w:rsid w:val="00A8686E"/>
    <w:rsid w:val="00A976A1"/>
    <w:rsid w:val="00A97A7F"/>
    <w:rsid w:val="00AC01FD"/>
    <w:rsid w:val="00AC18F6"/>
    <w:rsid w:val="00AC5540"/>
    <w:rsid w:val="00AC6C2A"/>
    <w:rsid w:val="00AD098D"/>
    <w:rsid w:val="00AE724B"/>
    <w:rsid w:val="00AF1AFD"/>
    <w:rsid w:val="00AF492B"/>
    <w:rsid w:val="00AF5D3C"/>
    <w:rsid w:val="00B117A4"/>
    <w:rsid w:val="00B11870"/>
    <w:rsid w:val="00B2080B"/>
    <w:rsid w:val="00B222F7"/>
    <w:rsid w:val="00B273CE"/>
    <w:rsid w:val="00B27983"/>
    <w:rsid w:val="00B40847"/>
    <w:rsid w:val="00B44170"/>
    <w:rsid w:val="00B448D8"/>
    <w:rsid w:val="00B44B12"/>
    <w:rsid w:val="00B6508F"/>
    <w:rsid w:val="00B67EED"/>
    <w:rsid w:val="00B80EDE"/>
    <w:rsid w:val="00B81B8E"/>
    <w:rsid w:val="00B91E44"/>
    <w:rsid w:val="00B966F4"/>
    <w:rsid w:val="00BA1987"/>
    <w:rsid w:val="00BB184D"/>
    <w:rsid w:val="00BB232A"/>
    <w:rsid w:val="00BC77D6"/>
    <w:rsid w:val="00BD05C4"/>
    <w:rsid w:val="00BD06B2"/>
    <w:rsid w:val="00BE15CE"/>
    <w:rsid w:val="00BE3FF6"/>
    <w:rsid w:val="00BE4230"/>
    <w:rsid w:val="00BE5567"/>
    <w:rsid w:val="00BE5BFD"/>
    <w:rsid w:val="00C055E1"/>
    <w:rsid w:val="00C11A87"/>
    <w:rsid w:val="00C34036"/>
    <w:rsid w:val="00C3437D"/>
    <w:rsid w:val="00C40AF5"/>
    <w:rsid w:val="00C428D0"/>
    <w:rsid w:val="00C57736"/>
    <w:rsid w:val="00C84C68"/>
    <w:rsid w:val="00C87388"/>
    <w:rsid w:val="00C95CB0"/>
    <w:rsid w:val="00CB0817"/>
    <w:rsid w:val="00CB6C9B"/>
    <w:rsid w:val="00CC3555"/>
    <w:rsid w:val="00CC4B19"/>
    <w:rsid w:val="00CE408C"/>
    <w:rsid w:val="00CF3E45"/>
    <w:rsid w:val="00CF713B"/>
    <w:rsid w:val="00D02C2E"/>
    <w:rsid w:val="00D16B3E"/>
    <w:rsid w:val="00D17526"/>
    <w:rsid w:val="00D175F9"/>
    <w:rsid w:val="00D217B8"/>
    <w:rsid w:val="00D2433B"/>
    <w:rsid w:val="00D24DBB"/>
    <w:rsid w:val="00D31080"/>
    <w:rsid w:val="00D31A1C"/>
    <w:rsid w:val="00D41328"/>
    <w:rsid w:val="00D4545C"/>
    <w:rsid w:val="00D459BF"/>
    <w:rsid w:val="00D47DD7"/>
    <w:rsid w:val="00D5785B"/>
    <w:rsid w:val="00D643DA"/>
    <w:rsid w:val="00D666CF"/>
    <w:rsid w:val="00D736BC"/>
    <w:rsid w:val="00D763C0"/>
    <w:rsid w:val="00D81EAE"/>
    <w:rsid w:val="00DA1DFD"/>
    <w:rsid w:val="00DA351B"/>
    <w:rsid w:val="00DA7186"/>
    <w:rsid w:val="00DB6037"/>
    <w:rsid w:val="00DC1808"/>
    <w:rsid w:val="00DC2E6C"/>
    <w:rsid w:val="00DC6509"/>
    <w:rsid w:val="00DC7D5B"/>
    <w:rsid w:val="00DE3DDB"/>
    <w:rsid w:val="00DF1446"/>
    <w:rsid w:val="00DF1A4F"/>
    <w:rsid w:val="00E24A9C"/>
    <w:rsid w:val="00E30C2B"/>
    <w:rsid w:val="00E439BF"/>
    <w:rsid w:val="00E45FB3"/>
    <w:rsid w:val="00E64E90"/>
    <w:rsid w:val="00E66454"/>
    <w:rsid w:val="00E744FC"/>
    <w:rsid w:val="00E76C0C"/>
    <w:rsid w:val="00E83BF6"/>
    <w:rsid w:val="00E85328"/>
    <w:rsid w:val="00EA32E5"/>
    <w:rsid w:val="00EA56EB"/>
    <w:rsid w:val="00EB6CF2"/>
    <w:rsid w:val="00EC0818"/>
    <w:rsid w:val="00ED3A8E"/>
    <w:rsid w:val="00EE0C7C"/>
    <w:rsid w:val="00EE1E27"/>
    <w:rsid w:val="00EE3448"/>
    <w:rsid w:val="00EE6453"/>
    <w:rsid w:val="00EF1BB9"/>
    <w:rsid w:val="00F00450"/>
    <w:rsid w:val="00F0059C"/>
    <w:rsid w:val="00F0189D"/>
    <w:rsid w:val="00F048B4"/>
    <w:rsid w:val="00F04EB0"/>
    <w:rsid w:val="00F241F4"/>
    <w:rsid w:val="00F34199"/>
    <w:rsid w:val="00F3578B"/>
    <w:rsid w:val="00F41263"/>
    <w:rsid w:val="00F43D2E"/>
    <w:rsid w:val="00F645B1"/>
    <w:rsid w:val="00F67370"/>
    <w:rsid w:val="00F67956"/>
    <w:rsid w:val="00F71A42"/>
    <w:rsid w:val="00F81D5E"/>
    <w:rsid w:val="00F90C69"/>
    <w:rsid w:val="00F91F25"/>
    <w:rsid w:val="00FA0E15"/>
    <w:rsid w:val="00FA3CEE"/>
    <w:rsid w:val="00FA76D7"/>
    <w:rsid w:val="00FB5B48"/>
    <w:rsid w:val="00FB6E4D"/>
    <w:rsid w:val="00FC1DB3"/>
    <w:rsid w:val="00FD07AE"/>
    <w:rsid w:val="00FD4464"/>
    <w:rsid w:val="00FD4FB0"/>
    <w:rsid w:val="00FE3A51"/>
    <w:rsid w:val="00FE5256"/>
    <w:rsid w:val="00FF1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102C9"/>
    <w:rPr>
      <w:lang w:val="fr-CA" w:eastAsia="fr-CA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smallCaps/>
      <w:sz w:val="28"/>
    </w:rPr>
  </w:style>
  <w:style w:type="paragraph" w:styleId="Titre2">
    <w:name w:val="heading 2"/>
    <w:basedOn w:val="Normal"/>
    <w:next w:val="Normal"/>
    <w:qFormat/>
    <w:pPr>
      <w:keepNext/>
      <w:jc w:val="both"/>
      <w:outlineLvl w:val="1"/>
    </w:pPr>
    <w:rPr>
      <w:b/>
      <w:i/>
      <w:sz w:val="24"/>
    </w:rPr>
  </w:style>
  <w:style w:type="paragraph" w:styleId="Titre3">
    <w:name w:val="heading 3"/>
    <w:basedOn w:val="Normal"/>
    <w:next w:val="Normal"/>
    <w:qFormat/>
    <w:pPr>
      <w:keepNext/>
      <w:jc w:val="both"/>
      <w:outlineLvl w:val="2"/>
    </w:pPr>
    <w:rPr>
      <w:b/>
      <w:sz w:val="24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  <w:i/>
      <w:sz w:val="24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3">
    <w:name w:val="Body Text 3"/>
    <w:basedOn w:val="Normal"/>
    <w:pPr>
      <w:jc w:val="both"/>
    </w:pPr>
  </w:style>
  <w:style w:type="paragraph" w:styleId="Titre">
    <w:name w:val="Title"/>
    <w:basedOn w:val="Normal"/>
    <w:qFormat/>
    <w:pPr>
      <w:jc w:val="center"/>
    </w:pPr>
    <w:rPr>
      <w:b/>
      <w:smallCaps/>
      <w:sz w:val="24"/>
    </w:rPr>
  </w:style>
  <w:style w:type="paragraph" w:styleId="Corpsdetexte">
    <w:name w:val="Body Text"/>
    <w:basedOn w:val="Normal"/>
    <w:pPr>
      <w:jc w:val="both"/>
    </w:pPr>
    <w:rPr>
      <w:sz w:val="24"/>
    </w:rPr>
  </w:style>
  <w:style w:type="paragraph" w:styleId="Corpsdetexte2">
    <w:name w:val="Body Text 2"/>
    <w:basedOn w:val="Normal"/>
    <w:pPr>
      <w:tabs>
        <w:tab w:val="left" w:pos="-432"/>
        <w:tab w:val="left" w:pos="0"/>
      </w:tabs>
      <w:spacing w:line="214" w:lineRule="auto"/>
    </w:pPr>
    <w:rPr>
      <w:sz w:val="24"/>
    </w:rPr>
  </w:style>
  <w:style w:type="character" w:styleId="Lienhypertexte">
    <w:name w:val="Hyperlink"/>
    <w:rPr>
      <w:color w:val="0000FF"/>
      <w:u w:val="single"/>
    </w:rPr>
  </w:style>
  <w:style w:type="paragraph" w:styleId="En-tte">
    <w:name w:val="header"/>
    <w:basedOn w:val="Normal"/>
    <w:pPr>
      <w:tabs>
        <w:tab w:val="center" w:pos="4153"/>
        <w:tab w:val="right" w:pos="8306"/>
      </w:tabs>
    </w:pPr>
    <w:rPr>
      <w:sz w:val="24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semiHidden/>
  </w:style>
  <w:style w:type="paragraph" w:styleId="Objetducommentaire">
    <w:name w:val="annotation subject"/>
    <w:basedOn w:val="Commentaire"/>
    <w:next w:val="Commentaire"/>
    <w:semiHidden/>
    <w:rPr>
      <w:rFonts w:ascii="Arial" w:hAnsi="Arial"/>
      <w:b/>
      <w:bCs/>
    </w:rPr>
  </w:style>
  <w:style w:type="paragraph" w:styleId="Pieddepage">
    <w:name w:val="footer"/>
    <w:basedOn w:val="Normal"/>
    <w:link w:val="PieddepageCar"/>
    <w:uiPriority w:val="99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</w:style>
  <w:style w:type="paragraph" w:styleId="Notedebasdepage">
    <w:name w:val="footnote text"/>
    <w:basedOn w:val="Normal"/>
    <w:link w:val="NotedebasdepageCar"/>
    <w:semiHidden/>
    <w:rsid w:val="00000BDC"/>
  </w:style>
  <w:style w:type="character" w:styleId="Marquenotebasdepage">
    <w:name w:val="footnote reference"/>
    <w:semiHidden/>
    <w:rsid w:val="00000BDC"/>
    <w:rPr>
      <w:vertAlign w:val="superscript"/>
    </w:rPr>
  </w:style>
  <w:style w:type="paragraph" w:customStyle="1" w:styleId="a">
    <w:basedOn w:val="Normal"/>
    <w:rsid w:val="006C2A52"/>
    <w:pPr>
      <w:spacing w:after="160" w:line="240" w:lineRule="exact"/>
    </w:pPr>
    <w:rPr>
      <w:rFonts w:ascii="Arial" w:hAnsi="Arial" w:cs="Arial"/>
      <w:lang w:val="en-US" w:eastAsia="en-US"/>
    </w:rPr>
  </w:style>
  <w:style w:type="table" w:styleId="Grille">
    <w:name w:val="Table Grid"/>
    <w:basedOn w:val="TableauNormal"/>
    <w:rsid w:val="00507B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tedebasdepageCar">
    <w:name w:val="Note de bas de page Car"/>
    <w:link w:val="Notedebasdepage"/>
    <w:semiHidden/>
    <w:rsid w:val="00DA7186"/>
    <w:rPr>
      <w:lang w:val="fr-CA" w:eastAsia="fr-CA"/>
    </w:rPr>
  </w:style>
  <w:style w:type="character" w:customStyle="1" w:styleId="PieddepageCar">
    <w:name w:val="Pied de page Car"/>
    <w:basedOn w:val="Policepardfaut"/>
    <w:link w:val="Pieddepage"/>
    <w:uiPriority w:val="99"/>
    <w:rsid w:val="006C284B"/>
    <w:rPr>
      <w:lang w:val="fr-CA" w:eastAsia="fr-C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102C9"/>
    <w:rPr>
      <w:lang w:val="fr-CA" w:eastAsia="fr-CA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smallCaps/>
      <w:sz w:val="28"/>
    </w:rPr>
  </w:style>
  <w:style w:type="paragraph" w:styleId="Titre2">
    <w:name w:val="heading 2"/>
    <w:basedOn w:val="Normal"/>
    <w:next w:val="Normal"/>
    <w:qFormat/>
    <w:pPr>
      <w:keepNext/>
      <w:jc w:val="both"/>
      <w:outlineLvl w:val="1"/>
    </w:pPr>
    <w:rPr>
      <w:b/>
      <w:i/>
      <w:sz w:val="24"/>
    </w:rPr>
  </w:style>
  <w:style w:type="paragraph" w:styleId="Titre3">
    <w:name w:val="heading 3"/>
    <w:basedOn w:val="Normal"/>
    <w:next w:val="Normal"/>
    <w:qFormat/>
    <w:pPr>
      <w:keepNext/>
      <w:jc w:val="both"/>
      <w:outlineLvl w:val="2"/>
    </w:pPr>
    <w:rPr>
      <w:b/>
      <w:sz w:val="24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  <w:i/>
      <w:sz w:val="24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3">
    <w:name w:val="Body Text 3"/>
    <w:basedOn w:val="Normal"/>
    <w:pPr>
      <w:jc w:val="both"/>
    </w:pPr>
  </w:style>
  <w:style w:type="paragraph" w:styleId="Titre">
    <w:name w:val="Title"/>
    <w:basedOn w:val="Normal"/>
    <w:qFormat/>
    <w:pPr>
      <w:jc w:val="center"/>
    </w:pPr>
    <w:rPr>
      <w:b/>
      <w:smallCaps/>
      <w:sz w:val="24"/>
    </w:rPr>
  </w:style>
  <w:style w:type="paragraph" w:styleId="Corpsdetexte">
    <w:name w:val="Body Text"/>
    <w:basedOn w:val="Normal"/>
    <w:pPr>
      <w:jc w:val="both"/>
    </w:pPr>
    <w:rPr>
      <w:sz w:val="24"/>
    </w:rPr>
  </w:style>
  <w:style w:type="paragraph" w:styleId="Corpsdetexte2">
    <w:name w:val="Body Text 2"/>
    <w:basedOn w:val="Normal"/>
    <w:pPr>
      <w:tabs>
        <w:tab w:val="left" w:pos="-432"/>
        <w:tab w:val="left" w:pos="0"/>
      </w:tabs>
      <w:spacing w:line="214" w:lineRule="auto"/>
    </w:pPr>
    <w:rPr>
      <w:sz w:val="24"/>
    </w:rPr>
  </w:style>
  <w:style w:type="character" w:styleId="Lienhypertexte">
    <w:name w:val="Hyperlink"/>
    <w:rPr>
      <w:color w:val="0000FF"/>
      <w:u w:val="single"/>
    </w:rPr>
  </w:style>
  <w:style w:type="paragraph" w:styleId="En-tte">
    <w:name w:val="header"/>
    <w:basedOn w:val="Normal"/>
    <w:pPr>
      <w:tabs>
        <w:tab w:val="center" w:pos="4153"/>
        <w:tab w:val="right" w:pos="8306"/>
      </w:tabs>
    </w:pPr>
    <w:rPr>
      <w:sz w:val="24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semiHidden/>
  </w:style>
  <w:style w:type="paragraph" w:styleId="Objetducommentaire">
    <w:name w:val="annotation subject"/>
    <w:basedOn w:val="Commentaire"/>
    <w:next w:val="Commentaire"/>
    <w:semiHidden/>
    <w:rPr>
      <w:rFonts w:ascii="Arial" w:hAnsi="Arial"/>
      <w:b/>
      <w:bCs/>
    </w:rPr>
  </w:style>
  <w:style w:type="paragraph" w:styleId="Pieddepage">
    <w:name w:val="footer"/>
    <w:basedOn w:val="Normal"/>
    <w:link w:val="PieddepageCar"/>
    <w:uiPriority w:val="99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</w:style>
  <w:style w:type="paragraph" w:styleId="Notedebasdepage">
    <w:name w:val="footnote text"/>
    <w:basedOn w:val="Normal"/>
    <w:link w:val="NotedebasdepageCar"/>
    <w:semiHidden/>
    <w:rsid w:val="00000BDC"/>
  </w:style>
  <w:style w:type="character" w:styleId="Marquenotebasdepage">
    <w:name w:val="footnote reference"/>
    <w:semiHidden/>
    <w:rsid w:val="00000BDC"/>
    <w:rPr>
      <w:vertAlign w:val="superscript"/>
    </w:rPr>
  </w:style>
  <w:style w:type="paragraph" w:customStyle="1" w:styleId="a">
    <w:basedOn w:val="Normal"/>
    <w:rsid w:val="006C2A52"/>
    <w:pPr>
      <w:spacing w:after="160" w:line="240" w:lineRule="exact"/>
    </w:pPr>
    <w:rPr>
      <w:rFonts w:ascii="Arial" w:hAnsi="Arial" w:cs="Arial"/>
      <w:lang w:val="en-US" w:eastAsia="en-US"/>
    </w:rPr>
  </w:style>
  <w:style w:type="table" w:styleId="Grille">
    <w:name w:val="Table Grid"/>
    <w:basedOn w:val="TableauNormal"/>
    <w:rsid w:val="00507B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tedebasdepageCar">
    <w:name w:val="Note de bas de page Car"/>
    <w:link w:val="Notedebasdepage"/>
    <w:semiHidden/>
    <w:rsid w:val="00DA7186"/>
    <w:rPr>
      <w:lang w:val="fr-CA" w:eastAsia="fr-CA"/>
    </w:rPr>
  </w:style>
  <w:style w:type="character" w:customStyle="1" w:styleId="PieddepageCar">
    <w:name w:val="Pied de page Car"/>
    <w:basedOn w:val="Policepardfaut"/>
    <w:link w:val="Pieddepage"/>
    <w:uiPriority w:val="99"/>
    <w:rsid w:val="006C284B"/>
    <w:rPr>
      <w:lang w:val="fr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0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275</Words>
  <Characters>1513</Characters>
  <Application>Microsoft Macintosh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60ÈME COMMISSION PERMANENTE DE COOPÉRATION FRANCO-QUÉBÉCOISE</vt:lpstr>
      <vt:lpstr>60ÈME COMMISSION PERMANENTE DE COOPÉRATION FRANCO-QUÉBÉCOISE</vt:lpstr>
    </vt:vector>
  </TitlesOfParts>
  <Company>MRI</Company>
  <LinksUpToDate>false</LinksUpToDate>
  <CharactersWithSpaces>1785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60ÈME COMMISSION PERMANENTE DE COOPÉRATION FRANCO-QUÉBÉCOISE</dc:title>
  <dc:creator>Nom Prénom</dc:creator>
  <cp:lastModifiedBy>cuf</cp:lastModifiedBy>
  <cp:revision>2</cp:revision>
  <cp:lastPrinted>2012-06-01T20:36:00Z</cp:lastPrinted>
  <dcterms:created xsi:type="dcterms:W3CDTF">2014-09-12T09:25:00Z</dcterms:created>
  <dcterms:modified xsi:type="dcterms:W3CDTF">2014-09-12T09:25:00Z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